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14:paraId="2BC145B8" w14:textId="77777777" w:rsidTr="00247523">
        <w:tc>
          <w:tcPr>
            <w:tcW w:w="6684" w:type="dxa"/>
          </w:tcPr>
          <w:p w14:paraId="117D9744" w14:textId="44112939" w:rsidR="006F40BC" w:rsidRPr="009E704E" w:rsidRDefault="006F40BC" w:rsidP="006F40BC">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w:t>
            </w:r>
            <w:r w:rsidR="00782900">
              <w:rPr>
                <w:rFonts w:ascii="Arial" w:hAnsi="Arial" w:cs="Arial"/>
                <w:b/>
                <w:sz w:val="22"/>
                <w:szCs w:val="24"/>
              </w:rPr>
              <w:t>10</w:t>
            </w:r>
            <w:r w:rsidR="001B3389">
              <w:rPr>
                <w:rFonts w:ascii="Arial" w:hAnsi="Arial" w:cs="Arial"/>
                <w:b/>
                <w:sz w:val="22"/>
                <w:szCs w:val="24"/>
              </w:rPr>
              <w:t>2</w:t>
            </w:r>
            <w:r w:rsidRPr="009E704E">
              <w:rPr>
                <w:rFonts w:ascii="Arial" w:hAnsi="Arial" w:cs="Arial"/>
                <w:b/>
                <w:sz w:val="22"/>
                <w:szCs w:val="24"/>
              </w:rPr>
              <w:tab/>
            </w:r>
          </w:p>
          <w:p w14:paraId="1EC84673" w14:textId="2E72D892" w:rsidR="006F40BC" w:rsidRDefault="005F6F46" w:rsidP="006F40BC">
            <w:pPr>
              <w:pStyle w:val="Footer"/>
              <w:jc w:val="both"/>
              <w:rPr>
                <w:rFonts w:cs="Arial"/>
                <w:b w:val="0"/>
                <w:sz w:val="22"/>
                <w:szCs w:val="24"/>
              </w:rPr>
            </w:pPr>
            <w:r>
              <w:rPr>
                <w:rFonts w:cs="Arial"/>
                <w:i w:val="0"/>
                <w:noProof w:val="0"/>
                <w:sz w:val="22"/>
                <w:szCs w:val="24"/>
              </w:rPr>
              <w:t>e-Meeting</w:t>
            </w:r>
            <w:r w:rsidR="006F40BC" w:rsidRPr="00AE570A">
              <w:rPr>
                <w:rFonts w:cs="Arial"/>
                <w:i w:val="0"/>
                <w:noProof w:val="0"/>
                <w:sz w:val="22"/>
                <w:szCs w:val="24"/>
              </w:rPr>
              <w:t xml:space="preserve">, </w:t>
            </w:r>
            <w:r w:rsidR="00935233" w:rsidRPr="00935233">
              <w:rPr>
                <w:rFonts w:cs="Arial"/>
                <w:i w:val="0"/>
                <w:noProof w:val="0"/>
                <w:sz w:val="22"/>
                <w:szCs w:val="24"/>
              </w:rPr>
              <w:t>August 17th – 28th, 2020</w:t>
            </w:r>
          </w:p>
        </w:tc>
        <w:tc>
          <w:tcPr>
            <w:tcW w:w="2766" w:type="dxa"/>
          </w:tcPr>
          <w:p w14:paraId="2CD915AA" w14:textId="36E4F3F9" w:rsidR="00BA10B3" w:rsidRDefault="001B3389" w:rsidP="00BA10B3">
            <w:pPr>
              <w:tabs>
                <w:tab w:val="right" w:pos="10000"/>
              </w:tabs>
              <w:spacing w:after="0"/>
              <w:jc w:val="right"/>
              <w:rPr>
                <w:rFonts w:ascii="Arial" w:hAnsi="Arial" w:cs="Arial"/>
                <w:b/>
                <w:sz w:val="22"/>
                <w:szCs w:val="24"/>
              </w:rPr>
            </w:pPr>
            <w:r w:rsidRPr="001B3389">
              <w:rPr>
                <w:rFonts w:ascii="Arial" w:hAnsi="Arial" w:cs="Arial"/>
                <w:b/>
                <w:sz w:val="22"/>
                <w:szCs w:val="24"/>
              </w:rPr>
              <w:t>R1-2006819</w:t>
            </w:r>
            <w:r w:rsidR="006F40BC">
              <w:rPr>
                <w:rFonts w:ascii="Arial" w:hAnsi="Arial" w:cs="Arial"/>
                <w:b/>
                <w:sz w:val="22"/>
                <w:szCs w:val="24"/>
              </w:rPr>
              <w:t xml:space="preserve"> </w:t>
            </w:r>
          </w:p>
          <w:p w14:paraId="04437A8E" w14:textId="2F5551B0" w:rsidR="006F40BC" w:rsidRPr="00BA10B3" w:rsidRDefault="006F40BC" w:rsidP="00BA10B3">
            <w:pPr>
              <w:tabs>
                <w:tab w:val="right" w:pos="10000"/>
              </w:tabs>
              <w:spacing w:after="0"/>
              <w:jc w:val="right"/>
              <w:rPr>
                <w:rFonts w:ascii="Arial" w:hAnsi="Arial" w:cs="Arial"/>
                <w:bCs/>
                <w:sz w:val="22"/>
                <w:szCs w:val="24"/>
              </w:rPr>
            </w:pPr>
          </w:p>
        </w:tc>
      </w:tr>
    </w:tbl>
    <w:p w14:paraId="24B66D98" w14:textId="77777777" w:rsidR="00746535" w:rsidRPr="008E769D" w:rsidRDefault="00746535" w:rsidP="00746535">
      <w:pPr>
        <w:pStyle w:val="Footer"/>
        <w:jc w:val="both"/>
        <w:rPr>
          <w:noProof w:val="0"/>
          <w:sz w:val="16"/>
        </w:rPr>
      </w:pPr>
      <w:bookmarkStart w:id="0" w:name="_Hlk495298459"/>
    </w:p>
    <w:p w14:paraId="0597369D" w14:textId="3268CE66"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563E7A" w:rsidRPr="00E65D8E">
        <w:rPr>
          <w:rFonts w:ascii="Arial" w:hAnsi="Arial"/>
          <w:sz w:val="22"/>
        </w:rPr>
        <w:t>8</w:t>
      </w:r>
      <w:r w:rsidRPr="00E65D8E">
        <w:rPr>
          <w:rFonts w:ascii="Arial" w:hAnsi="Arial"/>
          <w:sz w:val="22"/>
        </w:rPr>
        <w:t>.</w:t>
      </w:r>
      <w:r w:rsidR="00935233">
        <w:rPr>
          <w:rFonts w:ascii="Arial" w:hAnsi="Arial"/>
          <w:sz w:val="22"/>
        </w:rPr>
        <w:t>8</w:t>
      </w:r>
      <w:r w:rsidRPr="00E65D8E">
        <w:rPr>
          <w:rFonts w:ascii="Arial" w:hAnsi="Arial"/>
          <w:sz w:val="22"/>
        </w:rPr>
        <w:t>.1.</w:t>
      </w:r>
      <w:r w:rsidR="00B962A6">
        <w:rPr>
          <w:rFonts w:ascii="Arial" w:hAnsi="Arial"/>
          <w:sz w:val="22"/>
        </w:rPr>
        <w:t>2</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651C1ADF"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B22060">
        <w:rPr>
          <w:rFonts w:ascii="Arial" w:hAnsi="Arial"/>
          <w:sz w:val="22"/>
        </w:rPr>
        <w:t>B</w:t>
      </w:r>
      <w:r w:rsidR="00E65D8E">
        <w:rPr>
          <w:rFonts w:ascii="Arial" w:hAnsi="Arial"/>
          <w:sz w:val="22"/>
        </w:rPr>
        <w:t>aseline</w:t>
      </w:r>
      <w:r w:rsidR="00B22060">
        <w:rPr>
          <w:rFonts w:ascii="Arial" w:hAnsi="Arial"/>
          <w:sz w:val="22"/>
        </w:rPr>
        <w:t xml:space="preserve"> FR2</w:t>
      </w:r>
      <w:r w:rsidR="00E65D8E">
        <w:rPr>
          <w:rFonts w:ascii="Arial" w:hAnsi="Arial"/>
          <w:sz w:val="22"/>
        </w:rPr>
        <w:t xml:space="preserve"> coverage performance</w:t>
      </w:r>
    </w:p>
    <w:bookmarkEnd w:id="0"/>
    <w:p w14:paraId="0E23AC92" w14:textId="2B8C8D61" w:rsidR="00746535"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4A189782" w14:textId="77777777" w:rsidR="00373641" w:rsidRPr="008E769D" w:rsidRDefault="00373641" w:rsidP="00746535">
      <w:pPr>
        <w:ind w:left="1988" w:hanging="1988"/>
        <w:jc w:val="both"/>
        <w:rPr>
          <w:rFonts w:ascii="Arial" w:hAnsi="Arial"/>
          <w:sz w:val="22"/>
        </w:rPr>
      </w:pPr>
    </w:p>
    <w:p w14:paraId="09A00AF9" w14:textId="77777777" w:rsidR="00746535" w:rsidRDefault="00746535" w:rsidP="00746535">
      <w:pPr>
        <w:pStyle w:val="Heading1"/>
        <w:rPr>
          <w:lang w:val="en-US"/>
        </w:rPr>
      </w:pPr>
      <w:r w:rsidRPr="008E769D">
        <w:rPr>
          <w:lang w:val="en-US"/>
        </w:rPr>
        <w:t>Introduction</w:t>
      </w:r>
    </w:p>
    <w:p w14:paraId="67314978" w14:textId="61675503" w:rsidR="002764DD" w:rsidRDefault="0045164A" w:rsidP="0014164C">
      <w:pPr>
        <w:jc w:val="both"/>
      </w:pPr>
      <w:r w:rsidRPr="002C136E">
        <w:t xml:space="preserve">In this document we present our results on coverage of 5G NR using link level simulations, followed by a link budget analysis. </w:t>
      </w:r>
      <w:r w:rsidR="00002B13" w:rsidRPr="00002B13">
        <w:t>For this study, basic parameters necessary for link level evaluations are</w:t>
      </w:r>
      <w:r w:rsidR="00002B13">
        <w:t xml:space="preserve"> partly</w:t>
      </w:r>
      <w:r w:rsidR="00002B13" w:rsidRPr="00002B13">
        <w:t xml:space="preserve"> chosen to be in line with the parameters specified in the 37.910 technical report titled ‘Study on </w:t>
      </w:r>
      <w:r w:rsidR="00125165" w:rsidRPr="00002B13">
        <w:t>self-evaluation</w:t>
      </w:r>
      <w:r w:rsidR="00002B13" w:rsidRPr="00002B13">
        <w:t xml:space="preserve"> towards IMT-2020</w:t>
      </w:r>
      <w:r w:rsidR="00002B13">
        <w:t xml:space="preserve">. </w:t>
      </w:r>
      <w:r w:rsidR="00F308D7">
        <w:t xml:space="preserve">The difference is that effect of shadowing and body and head loss is also incorporated in the link budget </w:t>
      </w:r>
      <w:proofErr w:type="gramStart"/>
      <w:r w:rsidR="00F308D7">
        <w:t>analysis.</w:t>
      </w:r>
      <w:proofErr w:type="gramEnd"/>
      <w:r w:rsidR="00F308D7">
        <w:t xml:space="preserve"> </w:t>
      </w:r>
      <w:r w:rsidR="00002B13">
        <w:t xml:space="preserve">Parameters such as UE EIRP </w:t>
      </w:r>
      <w:r w:rsidR="00B32BCF">
        <w:t xml:space="preserve">is </w:t>
      </w:r>
      <w:r w:rsidR="00002B13">
        <w:t>selected based on 3GPP TS 38.101-2</w:t>
      </w:r>
      <w:r w:rsidR="00B32BCF">
        <w:t xml:space="preserve"> while for </w:t>
      </w:r>
      <w:proofErr w:type="spellStart"/>
      <w:r w:rsidR="00B32BCF">
        <w:t>gNB</w:t>
      </w:r>
      <w:proofErr w:type="spellEnd"/>
      <w:r w:rsidR="00B32BCF">
        <w:t xml:space="preserve"> EIR</w:t>
      </w:r>
      <w:r w:rsidR="008C1EBE">
        <w:t>P</w:t>
      </w:r>
      <w:r w:rsidR="00B32BCF">
        <w:t xml:space="preserve"> is based on existing and upcoming deployments</w:t>
      </w:r>
      <w:r w:rsidR="001B3389">
        <w:t>.</w:t>
      </w:r>
    </w:p>
    <w:p w14:paraId="39A18FF0" w14:textId="77777777" w:rsidR="00373641" w:rsidRDefault="00373641" w:rsidP="00373641"/>
    <w:p w14:paraId="061BC1B6" w14:textId="77777777" w:rsidR="00373641" w:rsidRDefault="00373641" w:rsidP="00373641">
      <w:pPr>
        <w:pStyle w:val="Heading1"/>
        <w:rPr>
          <w:lang w:val="en-US"/>
        </w:rPr>
      </w:pPr>
      <w:r>
        <w:t>LLS Assumption for Baseline Coverage Performance</w:t>
      </w:r>
    </w:p>
    <w:p w14:paraId="71E30D39" w14:textId="77777777" w:rsidR="00373641" w:rsidRPr="002C136E" w:rsidRDefault="00373641" w:rsidP="00373641">
      <w:r w:rsidRPr="002C136E">
        <w:t xml:space="preserve">A list of parameters common to all link-level simulations for each test environment is given below. These parameters are applied to all uplink/downlink channels. </w:t>
      </w:r>
      <w:r>
        <w:t xml:space="preserve">Most of these common parameters are based on the assumptions agreed in the last RAN1 meeting. However, the number of SSB beams </w:t>
      </w:r>
      <w:proofErr w:type="gramStart"/>
      <w:r>
        <w:t>and also</w:t>
      </w:r>
      <w:proofErr w:type="gramEnd"/>
      <w:r>
        <w:t xml:space="preserve"> the transmit power was missing in the set of agreed assumptions.</w:t>
      </w:r>
    </w:p>
    <w:p w14:paraId="2E7F470F" w14:textId="77777777" w:rsidR="00373641" w:rsidRDefault="00373641" w:rsidP="00373641">
      <w:pPr>
        <w:rPr>
          <w:b/>
          <w:bCs/>
          <w:u w:val="single"/>
        </w:rPr>
      </w:pPr>
      <w:r w:rsidRPr="00C14406">
        <w:rPr>
          <w:b/>
          <w:bCs/>
          <w:u w:val="single"/>
        </w:rPr>
        <w:t xml:space="preserve">Common </w:t>
      </w:r>
      <w:r>
        <w:rPr>
          <w:b/>
          <w:bCs/>
          <w:u w:val="single"/>
        </w:rPr>
        <w:t>parameters</w:t>
      </w:r>
    </w:p>
    <w:p w14:paraId="63D5CDF5" w14:textId="77777777" w:rsidR="00373641" w:rsidRPr="00C14406" w:rsidRDefault="00373641" w:rsidP="00373641">
      <w:pPr>
        <w:pStyle w:val="Caption"/>
        <w:jc w:val="center"/>
        <w:rPr>
          <w:b/>
          <w:bCs/>
          <w:u w:val="single"/>
        </w:rPr>
      </w:pPr>
      <w:bookmarkStart w:id="1" w:name="_Ref40373243"/>
      <w:r>
        <w:t xml:space="preserve">Table </w:t>
      </w:r>
      <w:r>
        <w:fldChar w:fldCharType="begin"/>
      </w:r>
      <w:r>
        <w:instrText xml:space="preserve"> SEQ Table \* ARABIC </w:instrText>
      </w:r>
      <w:r>
        <w:fldChar w:fldCharType="separate"/>
      </w:r>
      <w:r>
        <w:rPr>
          <w:noProof/>
        </w:rPr>
        <w:t>1</w:t>
      </w:r>
      <w:r>
        <w:fldChar w:fldCharType="end"/>
      </w:r>
      <w:bookmarkEnd w:id="1"/>
      <w:r>
        <w:t>. General simulation assumptions for Outdoor (Urban and Sub-urban)</w:t>
      </w:r>
    </w:p>
    <w:tbl>
      <w:tblPr>
        <w:tblW w:w="3175" w:type="pct"/>
        <w:jc w:val="center"/>
        <w:tblCellMar>
          <w:left w:w="0" w:type="dxa"/>
          <w:right w:w="0" w:type="dxa"/>
        </w:tblCellMar>
        <w:tblLook w:val="04A0" w:firstRow="1" w:lastRow="0" w:firstColumn="1" w:lastColumn="0" w:noHBand="0" w:noVBand="1"/>
      </w:tblPr>
      <w:tblGrid>
        <w:gridCol w:w="2064"/>
        <w:gridCol w:w="3867"/>
      </w:tblGrid>
      <w:tr w:rsidR="00373641" w:rsidRPr="001104DC" w14:paraId="2DDD249F" w14:textId="77777777" w:rsidTr="001B3389">
        <w:trPr>
          <w:trHeight w:val="393"/>
          <w:jc w:val="center"/>
        </w:trPr>
        <w:tc>
          <w:tcPr>
            <w:tcW w:w="1740"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1C4B2319" w14:textId="77777777" w:rsidR="00373641" w:rsidRPr="001104DC" w:rsidRDefault="00373641" w:rsidP="001B3389">
            <w:pPr>
              <w:overflowPunct/>
              <w:autoSpaceDE/>
              <w:autoSpaceDN/>
              <w:adjustRightInd/>
              <w:spacing w:after="0" w:line="256" w:lineRule="auto"/>
              <w:jc w:val="center"/>
              <w:textAlignment w:val="auto"/>
              <w:rPr>
                <w:rFonts w:eastAsia="Times New Roman"/>
                <w:sz w:val="22"/>
                <w:szCs w:val="22"/>
              </w:rPr>
            </w:pPr>
            <w:r w:rsidRPr="001104DC">
              <w:rPr>
                <w:rFonts w:eastAsia="Times New Roman"/>
                <w:b/>
                <w:bCs/>
                <w:color w:val="FFFFFF" w:themeColor="light1"/>
                <w:kern w:val="24"/>
                <w:sz w:val="22"/>
                <w:szCs w:val="22"/>
              </w:rPr>
              <w:t>Parameter</w:t>
            </w:r>
          </w:p>
        </w:tc>
        <w:tc>
          <w:tcPr>
            <w:tcW w:w="3260"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098E2990" w14:textId="77777777" w:rsidR="00373641" w:rsidRPr="001104DC" w:rsidRDefault="00373641" w:rsidP="001B3389">
            <w:pPr>
              <w:overflowPunct/>
              <w:autoSpaceDE/>
              <w:autoSpaceDN/>
              <w:adjustRightInd/>
              <w:spacing w:after="0" w:line="256" w:lineRule="auto"/>
              <w:jc w:val="center"/>
              <w:textAlignment w:val="auto"/>
              <w:rPr>
                <w:rFonts w:eastAsia="Times New Roman"/>
                <w:sz w:val="22"/>
                <w:szCs w:val="22"/>
              </w:rPr>
            </w:pPr>
            <w:r>
              <w:rPr>
                <w:rFonts w:eastAsia="Times New Roman"/>
                <w:b/>
                <w:bCs/>
                <w:color w:val="FFFFFF" w:themeColor="light1"/>
                <w:kern w:val="24"/>
                <w:sz w:val="22"/>
                <w:szCs w:val="22"/>
              </w:rPr>
              <w:t>Outdoor</w:t>
            </w:r>
          </w:p>
        </w:tc>
      </w:tr>
      <w:tr w:rsidR="00373641" w:rsidRPr="001104DC" w14:paraId="017CC573" w14:textId="77777777" w:rsidTr="001B3389">
        <w:trPr>
          <w:trHeight w:val="393"/>
          <w:jc w:val="center"/>
        </w:trPr>
        <w:tc>
          <w:tcPr>
            <w:tcW w:w="1740" w:type="pct"/>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7D2C127"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Carrier Frequency</w:t>
            </w:r>
          </w:p>
        </w:tc>
        <w:tc>
          <w:tcPr>
            <w:tcW w:w="3260" w:type="pct"/>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B48C366"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28</w:t>
            </w:r>
            <w:r w:rsidRPr="001104DC">
              <w:rPr>
                <w:rFonts w:eastAsia="Times New Roman"/>
                <w:color w:val="000000" w:themeColor="dark1"/>
                <w:kern w:val="24"/>
                <w:sz w:val="22"/>
                <w:szCs w:val="22"/>
              </w:rPr>
              <w:t>GHz</w:t>
            </w:r>
          </w:p>
        </w:tc>
      </w:tr>
      <w:tr w:rsidR="00373641" w:rsidRPr="001104DC" w14:paraId="28F3CB82"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2AAF7265"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Multiplexing</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7C44737" w14:textId="77777777" w:rsidR="00373641" w:rsidRPr="001104DC" w:rsidRDefault="00373641" w:rsidP="001B3389">
            <w:pPr>
              <w:overflowPunct/>
              <w:autoSpaceDE/>
              <w:autoSpaceDN/>
              <w:adjustRightInd/>
              <w:spacing w:after="0" w:line="256" w:lineRule="auto"/>
              <w:textAlignment w:val="auto"/>
              <w:rPr>
                <w:rFonts w:eastAsia="Times New Roman"/>
                <w:color w:val="000000" w:themeColor="dark1"/>
                <w:kern w:val="24"/>
                <w:sz w:val="22"/>
                <w:szCs w:val="22"/>
              </w:rPr>
            </w:pPr>
            <w:r w:rsidRPr="001104DC">
              <w:rPr>
                <w:rFonts w:eastAsia="Times New Roman"/>
                <w:color w:val="000000" w:themeColor="dark1"/>
                <w:kern w:val="24"/>
                <w:sz w:val="22"/>
                <w:szCs w:val="22"/>
              </w:rPr>
              <w:t>TDD (DD</w:t>
            </w:r>
            <w:r>
              <w:rPr>
                <w:rFonts w:eastAsia="Times New Roman"/>
                <w:color w:val="000000" w:themeColor="dark1"/>
                <w:kern w:val="24"/>
                <w:sz w:val="22"/>
                <w:szCs w:val="22"/>
              </w:rPr>
              <w:t>S</w:t>
            </w:r>
            <w:r w:rsidRPr="001104DC">
              <w:rPr>
                <w:rFonts w:eastAsia="Times New Roman"/>
                <w:color w:val="000000" w:themeColor="dark1"/>
                <w:kern w:val="24"/>
                <w:sz w:val="22"/>
                <w:szCs w:val="22"/>
              </w:rPr>
              <w:t>U</w:t>
            </w:r>
            <w:r>
              <w:rPr>
                <w:rFonts w:eastAsia="Times New Roman"/>
                <w:color w:val="000000" w:themeColor="dark1"/>
                <w:kern w:val="24"/>
                <w:sz w:val="22"/>
                <w:szCs w:val="22"/>
              </w:rPr>
              <w:t>, DDDSU</w:t>
            </w:r>
            <w:r w:rsidRPr="001104DC">
              <w:rPr>
                <w:rFonts w:eastAsia="Times New Roman"/>
                <w:color w:val="000000" w:themeColor="dark1"/>
                <w:kern w:val="24"/>
                <w:sz w:val="22"/>
                <w:szCs w:val="22"/>
              </w:rPr>
              <w:t>)</w:t>
            </w:r>
          </w:p>
          <w:p w14:paraId="2FECC2A4" w14:textId="77777777" w:rsidR="00373641" w:rsidRPr="001104DC" w:rsidRDefault="00373641" w:rsidP="001B3389">
            <w:pPr>
              <w:overflowPunct/>
              <w:autoSpaceDE/>
              <w:autoSpaceDN/>
              <w:adjustRightInd/>
              <w:spacing w:after="0" w:line="256" w:lineRule="auto"/>
              <w:textAlignment w:val="auto"/>
              <w:rPr>
                <w:rFonts w:eastAsia="Times New Roman"/>
                <w:color w:val="FF0000"/>
                <w:sz w:val="22"/>
                <w:szCs w:val="22"/>
              </w:rPr>
            </w:pPr>
          </w:p>
        </w:tc>
      </w:tr>
      <w:tr w:rsidR="00373641" w:rsidRPr="001104DC" w14:paraId="6462A528"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2BD305B8"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System BW</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98F2A9D"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Calibri"/>
                <w:color w:val="000000" w:themeColor="dark1"/>
                <w:kern w:val="24"/>
                <w:sz w:val="22"/>
                <w:szCs w:val="22"/>
              </w:rPr>
              <w:t>100MHz</w:t>
            </w:r>
          </w:p>
        </w:tc>
      </w:tr>
      <w:tr w:rsidR="00373641" w:rsidRPr="001104DC" w14:paraId="076DC338" w14:textId="77777777" w:rsidTr="001B3389">
        <w:trPr>
          <w:trHeight w:val="807"/>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766E911"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proofErr w:type="spellStart"/>
            <w:r w:rsidRPr="001104DC">
              <w:rPr>
                <w:rFonts w:eastAsia="Calibri"/>
                <w:b/>
                <w:bCs/>
                <w:color w:val="FFFFFF" w:themeColor="light1"/>
                <w:kern w:val="24"/>
                <w:sz w:val="22"/>
                <w:szCs w:val="22"/>
              </w:rPr>
              <w:t>gN</w:t>
            </w:r>
            <w:r>
              <w:rPr>
                <w:rFonts w:eastAsia="Calibri"/>
                <w:b/>
                <w:bCs/>
                <w:color w:val="FFFFFF" w:themeColor="light1"/>
                <w:kern w:val="24"/>
                <w:sz w:val="22"/>
                <w:szCs w:val="22"/>
              </w:rPr>
              <w:t>B</w:t>
            </w:r>
            <w:proofErr w:type="spellEnd"/>
            <w:r>
              <w:rPr>
                <w:rFonts w:eastAsia="Calibri"/>
                <w:b/>
                <w:bCs/>
                <w:color w:val="FFFFFF" w:themeColor="light1"/>
                <w:kern w:val="24"/>
                <w:sz w:val="22"/>
                <w:szCs w:val="22"/>
              </w:rPr>
              <w:t xml:space="preserve"> EIRP</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207FC7C"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Pr>
                <w:rFonts w:eastAsia="Times New Roman"/>
                <w:sz w:val="22"/>
                <w:szCs w:val="22"/>
              </w:rPr>
              <w:t>60</w:t>
            </w:r>
            <w:r w:rsidRPr="001104DC">
              <w:rPr>
                <w:rFonts w:eastAsia="Times New Roman"/>
                <w:sz w:val="22"/>
                <w:szCs w:val="22"/>
              </w:rPr>
              <w:t xml:space="preserve"> dBm</w:t>
            </w:r>
          </w:p>
        </w:tc>
      </w:tr>
      <w:tr w:rsidR="00373641" w:rsidRPr="001104DC" w14:paraId="4562CFB3"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8E6E83B"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 xml:space="preserve">UE </w:t>
            </w:r>
            <w:r>
              <w:rPr>
                <w:rFonts w:eastAsia="Times New Roman"/>
                <w:b/>
                <w:bCs/>
                <w:color w:val="FFFFFF" w:themeColor="light1"/>
                <w:kern w:val="24"/>
                <w:sz w:val="22"/>
                <w:szCs w:val="22"/>
              </w:rPr>
              <w:t>EIRP</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D67E255"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Calibri"/>
                <w:color w:val="000000" w:themeColor="dark1"/>
                <w:kern w:val="24"/>
                <w:sz w:val="22"/>
                <w:szCs w:val="22"/>
              </w:rPr>
              <w:t>2</w:t>
            </w:r>
            <w:r>
              <w:rPr>
                <w:rFonts w:eastAsia="Calibri"/>
                <w:color w:val="000000" w:themeColor="dark1"/>
                <w:kern w:val="24"/>
                <w:sz w:val="22"/>
                <w:szCs w:val="22"/>
              </w:rPr>
              <w:t>2.4</w:t>
            </w:r>
            <w:r w:rsidRPr="001104DC">
              <w:rPr>
                <w:rFonts w:eastAsia="Calibri"/>
                <w:color w:val="000000" w:themeColor="dark1"/>
                <w:kern w:val="24"/>
                <w:sz w:val="22"/>
                <w:szCs w:val="22"/>
              </w:rPr>
              <w:t xml:space="preserve"> dBm</w:t>
            </w:r>
          </w:p>
        </w:tc>
      </w:tr>
      <w:tr w:rsidR="00373641" w:rsidRPr="001104DC" w14:paraId="4BFF9A06"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7AC6EF26"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Numerology</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CD17EF0"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120</w:t>
            </w:r>
            <w:r w:rsidRPr="001104DC">
              <w:rPr>
                <w:rFonts w:eastAsia="Times New Roman"/>
                <w:color w:val="000000" w:themeColor="dark1"/>
                <w:kern w:val="24"/>
                <w:sz w:val="22"/>
                <w:szCs w:val="22"/>
              </w:rPr>
              <w:t>kHz SCS</w:t>
            </w:r>
          </w:p>
        </w:tc>
      </w:tr>
      <w:tr w:rsidR="00373641" w:rsidRPr="001104DC" w14:paraId="52DA2ED9"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27C4B40B" w14:textId="77777777" w:rsidR="00373641" w:rsidRPr="001104DC" w:rsidRDefault="00373641" w:rsidP="001B3389">
            <w:pPr>
              <w:overflowPunct/>
              <w:autoSpaceDE/>
              <w:autoSpaceDN/>
              <w:adjustRightInd/>
              <w:spacing w:after="0" w:line="256" w:lineRule="auto"/>
              <w:textAlignment w:val="auto"/>
              <w:rPr>
                <w:rFonts w:eastAsia="Times New Roman"/>
                <w:b/>
                <w:bCs/>
                <w:color w:val="FFFFFF" w:themeColor="light1"/>
                <w:kern w:val="24"/>
                <w:sz w:val="22"/>
                <w:szCs w:val="22"/>
              </w:rPr>
            </w:pPr>
            <w:r w:rsidRPr="001104DC">
              <w:rPr>
                <w:rFonts w:eastAsia="Times New Roman"/>
                <w:b/>
                <w:bCs/>
                <w:color w:val="FFFFFF" w:themeColor="light1"/>
                <w:kern w:val="24"/>
                <w:sz w:val="22"/>
                <w:szCs w:val="22"/>
              </w:rPr>
              <w:t>BS antenna gain (dB)</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403BD7FF" w14:textId="77777777" w:rsidR="00373641" w:rsidRPr="001104DC" w:rsidRDefault="00373641" w:rsidP="001B3389">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5</w:t>
            </w:r>
            <w:r w:rsidRPr="001104DC">
              <w:rPr>
                <w:rFonts w:eastAsia="Times New Roman"/>
                <w:color w:val="000000" w:themeColor="dark1"/>
                <w:kern w:val="24"/>
                <w:sz w:val="22"/>
                <w:szCs w:val="22"/>
              </w:rPr>
              <w:t xml:space="preserve"> dB</w:t>
            </w:r>
          </w:p>
        </w:tc>
      </w:tr>
      <w:tr w:rsidR="00373641" w:rsidRPr="001104DC" w14:paraId="085F7E1C"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1744132D" w14:textId="77777777" w:rsidR="00373641" w:rsidRPr="001104DC" w:rsidRDefault="00373641" w:rsidP="001B3389">
            <w:pPr>
              <w:overflowPunct/>
              <w:autoSpaceDE/>
              <w:autoSpaceDN/>
              <w:adjustRightInd/>
              <w:spacing w:after="0" w:line="256" w:lineRule="auto"/>
              <w:textAlignment w:val="auto"/>
              <w:rPr>
                <w:rFonts w:eastAsia="Times New Roman"/>
                <w:b/>
                <w:bCs/>
                <w:color w:val="FFFFFF" w:themeColor="light1"/>
                <w:kern w:val="24"/>
                <w:sz w:val="22"/>
                <w:szCs w:val="22"/>
              </w:rPr>
            </w:pPr>
            <w:r w:rsidRPr="001104DC">
              <w:rPr>
                <w:rFonts w:eastAsia="Times New Roman"/>
                <w:b/>
                <w:bCs/>
                <w:color w:val="FFFFFF" w:themeColor="light1"/>
                <w:kern w:val="24"/>
                <w:sz w:val="22"/>
                <w:szCs w:val="22"/>
              </w:rPr>
              <w:t>UE antenna gain (dB)</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29A05EBF" w14:textId="77777777" w:rsidR="00373641" w:rsidRPr="001104DC" w:rsidRDefault="00373641" w:rsidP="001B3389">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4</w:t>
            </w:r>
            <w:r w:rsidRPr="001104DC">
              <w:rPr>
                <w:rFonts w:eastAsia="Times New Roman"/>
                <w:color w:val="000000" w:themeColor="dark1"/>
                <w:kern w:val="24"/>
                <w:sz w:val="22"/>
                <w:szCs w:val="22"/>
              </w:rPr>
              <w:t xml:space="preserve"> dB</w:t>
            </w:r>
          </w:p>
        </w:tc>
      </w:tr>
      <w:tr w:rsidR="00373641" w:rsidRPr="001104DC" w14:paraId="777C2E1B"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5275BEE7" w14:textId="77777777" w:rsidR="00373641" w:rsidRPr="001104DC" w:rsidRDefault="00373641" w:rsidP="001B3389">
            <w:pPr>
              <w:overflowPunct/>
              <w:autoSpaceDE/>
              <w:autoSpaceDN/>
              <w:adjustRightInd/>
              <w:spacing w:after="0" w:line="256" w:lineRule="auto"/>
              <w:textAlignment w:val="auto"/>
              <w:rPr>
                <w:rFonts w:eastAsia="Times New Roman"/>
                <w:b/>
                <w:bCs/>
                <w:color w:val="FFFFFF" w:themeColor="light1"/>
                <w:kern w:val="24"/>
                <w:sz w:val="22"/>
                <w:szCs w:val="22"/>
              </w:rPr>
            </w:pPr>
            <w:r w:rsidRPr="001104DC">
              <w:rPr>
                <w:rFonts w:eastAsia="Times New Roman"/>
                <w:b/>
                <w:bCs/>
                <w:color w:val="FFFFFF" w:themeColor="light1"/>
                <w:kern w:val="24"/>
                <w:sz w:val="22"/>
                <w:szCs w:val="22"/>
              </w:rPr>
              <w:t>Thermal noise level</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0A298FBE" w14:textId="77777777" w:rsidR="00373641" w:rsidRPr="001104DC" w:rsidRDefault="00373641" w:rsidP="001B3389">
            <w:pPr>
              <w:overflowPunct/>
              <w:autoSpaceDE/>
              <w:autoSpaceDN/>
              <w:adjustRightInd/>
              <w:spacing w:after="0" w:line="256" w:lineRule="auto"/>
              <w:textAlignment w:val="auto"/>
              <w:rPr>
                <w:rFonts w:eastAsia="Times New Roman"/>
                <w:color w:val="000000" w:themeColor="dark1"/>
                <w:kern w:val="24"/>
                <w:sz w:val="22"/>
                <w:szCs w:val="22"/>
              </w:rPr>
            </w:pPr>
            <w:r w:rsidRPr="001104DC">
              <w:rPr>
                <w:rFonts w:eastAsia="Times New Roman"/>
                <w:color w:val="000000" w:themeColor="dark1"/>
                <w:kern w:val="24"/>
                <w:sz w:val="22"/>
                <w:szCs w:val="22"/>
              </w:rPr>
              <w:t>-174 dBm/Hz</w:t>
            </w:r>
          </w:p>
        </w:tc>
      </w:tr>
      <w:tr w:rsidR="00373641" w:rsidRPr="001104DC" w14:paraId="1DD9D096" w14:textId="77777777" w:rsidTr="001B3389">
        <w:trPr>
          <w:trHeight w:val="1315"/>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7201C9F3"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lastRenderedPageBreak/>
              <w:t>Channel</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9AD7121"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000000" w:themeColor="dark1"/>
                <w:kern w:val="24"/>
                <w:sz w:val="22"/>
                <w:szCs w:val="22"/>
              </w:rPr>
              <w:t>NLOS</w:t>
            </w:r>
            <w:r w:rsidRPr="001104DC">
              <w:rPr>
                <w:rFonts w:eastAsia="Times New Roman"/>
                <w:color w:val="000000" w:themeColor="dark1"/>
                <w:kern w:val="24"/>
                <w:sz w:val="22"/>
                <w:szCs w:val="22"/>
              </w:rPr>
              <w:t xml:space="preserve"> (CDL-</w:t>
            </w:r>
            <w:r>
              <w:rPr>
                <w:rFonts w:eastAsia="Times New Roman"/>
                <w:color w:val="000000" w:themeColor="dark1"/>
                <w:kern w:val="24"/>
                <w:sz w:val="22"/>
                <w:szCs w:val="22"/>
              </w:rPr>
              <w:t>A</w:t>
            </w:r>
            <w:r w:rsidRPr="001104DC">
              <w:rPr>
                <w:rFonts w:eastAsia="Times New Roman"/>
                <w:color w:val="000000" w:themeColor="dark1"/>
                <w:kern w:val="24"/>
                <w:sz w:val="22"/>
                <w:szCs w:val="22"/>
              </w:rPr>
              <w:t xml:space="preserve"> </w:t>
            </w:r>
            <w:r>
              <w:rPr>
                <w:rFonts w:eastAsia="Times New Roman"/>
                <w:color w:val="000000" w:themeColor="dark1"/>
                <w:kern w:val="24"/>
                <w:sz w:val="22"/>
                <w:szCs w:val="22"/>
              </w:rPr>
              <w:t>100</w:t>
            </w:r>
            <w:r w:rsidRPr="001104DC">
              <w:rPr>
                <w:rFonts w:eastAsia="Times New Roman"/>
                <w:color w:val="000000" w:themeColor="dark1"/>
                <w:kern w:val="24"/>
                <w:sz w:val="22"/>
                <w:szCs w:val="22"/>
              </w:rPr>
              <w:t xml:space="preserve">ns), </w:t>
            </w:r>
          </w:p>
        </w:tc>
      </w:tr>
      <w:tr w:rsidR="00373641" w:rsidRPr="001104DC" w14:paraId="58C5A16F"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823DCEA"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UE speed</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2DECF5B"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30km/h</w:t>
            </w:r>
          </w:p>
        </w:tc>
      </w:tr>
      <w:tr w:rsidR="00373641" w:rsidRPr="001104DC" w14:paraId="497EE3F5"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0CF1530"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 xml:space="preserve"># of </w:t>
            </w:r>
            <w:proofErr w:type="spellStart"/>
            <w:r w:rsidRPr="001104DC">
              <w:rPr>
                <w:rFonts w:eastAsia="Times New Roman"/>
                <w:b/>
                <w:bCs/>
                <w:color w:val="FFFFFF" w:themeColor="light1"/>
                <w:kern w:val="24"/>
                <w:sz w:val="22"/>
                <w:szCs w:val="22"/>
              </w:rPr>
              <w:t>gNB</w:t>
            </w:r>
            <w:proofErr w:type="spellEnd"/>
            <w:r w:rsidRPr="001104DC">
              <w:rPr>
                <w:rFonts w:eastAsia="Times New Roman"/>
                <w:b/>
                <w:bCs/>
                <w:color w:val="FFFFFF" w:themeColor="light1"/>
                <w:kern w:val="24"/>
                <w:sz w:val="22"/>
                <w:szCs w:val="22"/>
              </w:rPr>
              <w:t xml:space="preserve"> </w:t>
            </w:r>
            <w:r>
              <w:rPr>
                <w:rFonts w:eastAsia="Times New Roman"/>
                <w:b/>
                <w:bCs/>
                <w:color w:val="FFFFFF" w:themeColor="light1"/>
                <w:kern w:val="24"/>
                <w:sz w:val="22"/>
                <w:szCs w:val="22"/>
              </w:rPr>
              <w:t>antennas</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36CA191"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 xml:space="preserve">128 per polarization </w:t>
            </w:r>
          </w:p>
        </w:tc>
      </w:tr>
      <w:tr w:rsidR="00373641" w:rsidRPr="001104DC" w14:paraId="55E537E5"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23FC1542" w14:textId="77777777" w:rsidR="00373641" w:rsidRPr="001104DC" w:rsidRDefault="00373641" w:rsidP="001B3389">
            <w:pPr>
              <w:overflowPunct/>
              <w:autoSpaceDE/>
              <w:autoSpaceDN/>
              <w:adjustRightInd/>
              <w:spacing w:after="0" w:line="256" w:lineRule="auto"/>
              <w:textAlignment w:val="auto"/>
              <w:rPr>
                <w:rFonts w:eastAsia="Times New Roman"/>
                <w:b/>
                <w:bCs/>
                <w:color w:val="FFFFFF" w:themeColor="light1"/>
                <w:kern w:val="24"/>
                <w:sz w:val="22"/>
                <w:szCs w:val="22"/>
              </w:rPr>
            </w:pPr>
            <w:r>
              <w:rPr>
                <w:rFonts w:eastAsia="Times New Roman"/>
                <w:b/>
                <w:bCs/>
                <w:color w:val="FFFFFF" w:themeColor="light1"/>
                <w:kern w:val="24"/>
                <w:sz w:val="22"/>
                <w:szCs w:val="22"/>
              </w:rPr>
              <w:t># of UE antennas</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18C843FE" w14:textId="77777777" w:rsidR="00373641" w:rsidRDefault="00373641" w:rsidP="001B3389">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4 per polarization</w:t>
            </w:r>
          </w:p>
        </w:tc>
      </w:tr>
      <w:tr w:rsidR="00373641" w:rsidRPr="001104DC" w14:paraId="0FC2A03B"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559E371D" w14:textId="77777777" w:rsidR="00373641" w:rsidRDefault="00373641" w:rsidP="001B3389">
            <w:pPr>
              <w:overflowPunct/>
              <w:autoSpaceDE/>
              <w:autoSpaceDN/>
              <w:adjustRightInd/>
              <w:spacing w:after="0" w:line="256" w:lineRule="auto"/>
              <w:textAlignment w:val="auto"/>
              <w:rPr>
                <w:rFonts w:eastAsia="Times New Roman"/>
                <w:b/>
                <w:bCs/>
                <w:color w:val="FFFFFF" w:themeColor="light1"/>
                <w:kern w:val="24"/>
                <w:sz w:val="22"/>
                <w:szCs w:val="22"/>
              </w:rPr>
            </w:pPr>
            <w:proofErr w:type="spellStart"/>
            <w:r>
              <w:rPr>
                <w:rFonts w:eastAsia="Times New Roman"/>
                <w:b/>
                <w:bCs/>
                <w:color w:val="FFFFFF" w:themeColor="light1"/>
                <w:kern w:val="24"/>
                <w:sz w:val="22"/>
                <w:szCs w:val="22"/>
              </w:rPr>
              <w:t>gNB</w:t>
            </w:r>
            <w:proofErr w:type="spellEnd"/>
            <w:r>
              <w:rPr>
                <w:rFonts w:eastAsia="Times New Roman"/>
                <w:b/>
                <w:bCs/>
                <w:color w:val="FFFFFF" w:themeColor="light1"/>
                <w:kern w:val="24"/>
                <w:sz w:val="22"/>
                <w:szCs w:val="22"/>
              </w:rPr>
              <w:t xml:space="preserve"> array gain</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31B53518" w14:textId="77777777" w:rsidR="00373641" w:rsidRDefault="00373641" w:rsidP="001B3389">
            <w:pPr>
              <w:overflowPunct/>
              <w:autoSpaceDE/>
              <w:autoSpaceDN/>
              <w:adjustRightInd/>
              <w:spacing w:after="0" w:line="256" w:lineRule="auto"/>
              <w:textAlignment w:val="auto"/>
              <w:rPr>
                <w:rFonts w:eastAsia="Times New Roman"/>
                <w:color w:val="000000" w:themeColor="dark1"/>
                <w:kern w:val="24"/>
                <w:sz w:val="22"/>
                <w:szCs w:val="22"/>
              </w:rPr>
            </w:pPr>
            <w:r w:rsidRPr="00BA12AB">
              <w:rPr>
                <w:rFonts w:eastAsia="Times New Roman"/>
                <w:color w:val="000000" w:themeColor="dark1"/>
                <w:kern w:val="24"/>
                <w:sz w:val="22"/>
                <w:szCs w:val="22"/>
              </w:rPr>
              <w:t>1</w:t>
            </w:r>
            <w:r>
              <w:rPr>
                <w:rFonts w:eastAsia="Times New Roman"/>
                <w:color w:val="000000" w:themeColor="dark1"/>
                <w:kern w:val="24"/>
                <w:sz w:val="22"/>
                <w:szCs w:val="22"/>
              </w:rPr>
              <w:t>5</w:t>
            </w:r>
            <w:r w:rsidRPr="00BA12AB">
              <w:rPr>
                <w:rFonts w:eastAsia="Times New Roman"/>
                <w:color w:val="000000" w:themeColor="dark1"/>
                <w:kern w:val="24"/>
                <w:sz w:val="22"/>
                <w:szCs w:val="22"/>
              </w:rPr>
              <w:t>dB</w:t>
            </w:r>
            <w:r>
              <w:rPr>
                <w:rFonts w:eastAsia="Times New Roman"/>
                <w:color w:val="000000" w:themeColor="dark1"/>
                <w:kern w:val="24"/>
                <w:sz w:val="22"/>
                <w:szCs w:val="22"/>
              </w:rPr>
              <w:t xml:space="preserve"> for broadcast</w:t>
            </w:r>
            <w:r w:rsidRPr="00BA12AB">
              <w:rPr>
                <w:rFonts w:eastAsia="Times New Roman"/>
                <w:color w:val="000000" w:themeColor="dark1"/>
                <w:kern w:val="24"/>
                <w:sz w:val="22"/>
                <w:szCs w:val="22"/>
              </w:rPr>
              <w:t xml:space="preserve">, </w:t>
            </w:r>
            <w:r>
              <w:rPr>
                <w:rFonts w:eastAsia="Times New Roman"/>
                <w:color w:val="000000" w:themeColor="dark1"/>
                <w:kern w:val="24"/>
                <w:sz w:val="22"/>
                <w:szCs w:val="22"/>
              </w:rPr>
              <w:t>21</w:t>
            </w:r>
            <w:r w:rsidRPr="00BA12AB">
              <w:rPr>
                <w:rFonts w:eastAsia="Times New Roman"/>
                <w:color w:val="000000" w:themeColor="dark1"/>
                <w:kern w:val="24"/>
                <w:sz w:val="22"/>
                <w:szCs w:val="22"/>
              </w:rPr>
              <w:t>dB</w:t>
            </w:r>
            <w:r>
              <w:rPr>
                <w:rFonts w:eastAsia="Times New Roman"/>
                <w:color w:val="000000" w:themeColor="dark1"/>
                <w:kern w:val="24"/>
                <w:sz w:val="22"/>
                <w:szCs w:val="22"/>
              </w:rPr>
              <w:t xml:space="preserve"> for unicast</w:t>
            </w:r>
          </w:p>
        </w:tc>
      </w:tr>
      <w:tr w:rsidR="00373641" w:rsidRPr="001104DC" w14:paraId="2136A115"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3889A7FD" w14:textId="77777777" w:rsidR="00373641" w:rsidRDefault="00373641" w:rsidP="001B3389">
            <w:pPr>
              <w:overflowPunct/>
              <w:autoSpaceDE/>
              <w:autoSpaceDN/>
              <w:adjustRightInd/>
              <w:spacing w:after="0" w:line="256" w:lineRule="auto"/>
              <w:textAlignment w:val="auto"/>
              <w:rPr>
                <w:rFonts w:eastAsia="Times New Roman"/>
                <w:b/>
                <w:bCs/>
                <w:color w:val="FFFFFF" w:themeColor="light1"/>
                <w:kern w:val="24"/>
                <w:sz w:val="22"/>
                <w:szCs w:val="22"/>
              </w:rPr>
            </w:pPr>
            <w:r>
              <w:rPr>
                <w:rFonts w:eastAsia="Times New Roman"/>
                <w:b/>
                <w:bCs/>
                <w:color w:val="FFFFFF" w:themeColor="light1"/>
                <w:kern w:val="24"/>
                <w:sz w:val="22"/>
                <w:szCs w:val="22"/>
              </w:rPr>
              <w:t xml:space="preserve"># of </w:t>
            </w:r>
            <w:proofErr w:type="spellStart"/>
            <w:r>
              <w:rPr>
                <w:rFonts w:eastAsia="Times New Roman"/>
                <w:b/>
                <w:bCs/>
                <w:color w:val="FFFFFF" w:themeColor="light1"/>
                <w:kern w:val="24"/>
                <w:sz w:val="22"/>
                <w:szCs w:val="22"/>
              </w:rPr>
              <w:t>gNB</w:t>
            </w:r>
            <w:proofErr w:type="spellEnd"/>
            <w:r>
              <w:rPr>
                <w:rFonts w:eastAsia="Times New Roman"/>
                <w:b/>
                <w:bCs/>
                <w:color w:val="FFFFFF" w:themeColor="light1"/>
                <w:kern w:val="24"/>
                <w:sz w:val="22"/>
                <w:szCs w:val="22"/>
              </w:rPr>
              <w:t xml:space="preserve"> beams</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13FE635D" w14:textId="77777777" w:rsidR="00373641" w:rsidRPr="00BA12AB" w:rsidRDefault="00373641" w:rsidP="001B3389">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32 for broadcast (SSB beams), 128 for unicast</w:t>
            </w:r>
          </w:p>
        </w:tc>
      </w:tr>
      <w:tr w:rsidR="00373641" w:rsidRPr="001104DC" w14:paraId="1A1C195D"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7CE623E"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 of cells</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39BC687"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color w:val="000000" w:themeColor="dark1"/>
                <w:kern w:val="24"/>
                <w:sz w:val="22"/>
                <w:szCs w:val="22"/>
              </w:rPr>
              <w:t>1</w:t>
            </w:r>
          </w:p>
        </w:tc>
      </w:tr>
      <w:tr w:rsidR="00373641" w:rsidRPr="001104DC" w14:paraId="10ADD6D9"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305C2FA"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UL data rate target</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F15C184" w14:textId="77777777" w:rsidR="00373641" w:rsidRPr="00F17463" w:rsidRDefault="00373641" w:rsidP="001B3389">
            <w:pPr>
              <w:overflowPunct/>
              <w:autoSpaceDE/>
              <w:autoSpaceDN/>
              <w:adjustRightInd/>
              <w:spacing w:after="0" w:line="256" w:lineRule="auto"/>
              <w:textAlignment w:val="auto"/>
              <w:rPr>
                <w:rFonts w:eastAsia="Times New Roman"/>
                <w:sz w:val="22"/>
                <w:szCs w:val="22"/>
              </w:rPr>
            </w:pPr>
            <w:r w:rsidRPr="00F17463">
              <w:rPr>
                <w:rFonts w:eastAsia="Calibri"/>
                <w:color w:val="000000" w:themeColor="dark1"/>
                <w:kern w:val="24"/>
                <w:sz w:val="22"/>
                <w:szCs w:val="22"/>
              </w:rPr>
              <w:t>50kbps, 5Mbps</w:t>
            </w:r>
          </w:p>
        </w:tc>
      </w:tr>
      <w:tr w:rsidR="00373641" w:rsidRPr="001104DC" w14:paraId="4EA21ECD"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7817F9E7"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DL data rate target</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ADB002A"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Calibri"/>
                <w:color w:val="000000" w:themeColor="dark1"/>
                <w:kern w:val="24"/>
                <w:sz w:val="22"/>
                <w:szCs w:val="22"/>
              </w:rPr>
              <w:t>1Mbps</w:t>
            </w:r>
            <w:r>
              <w:rPr>
                <w:rFonts w:eastAsia="Calibri"/>
                <w:color w:val="000000" w:themeColor="dark1"/>
                <w:kern w:val="24"/>
                <w:sz w:val="22"/>
                <w:szCs w:val="22"/>
              </w:rPr>
              <w:t>, 25Mbps</w:t>
            </w:r>
          </w:p>
        </w:tc>
      </w:tr>
    </w:tbl>
    <w:p w14:paraId="3C848C9E" w14:textId="77777777" w:rsidR="00373641" w:rsidRDefault="00373641" w:rsidP="00373641">
      <w:pPr>
        <w:rPr>
          <w:b/>
          <w:bCs/>
          <w:u w:val="single"/>
          <w:lang w:eastAsia="zh-CN"/>
        </w:rPr>
      </w:pPr>
    </w:p>
    <w:p w14:paraId="441363B0" w14:textId="047C43E3" w:rsidR="00373641" w:rsidRPr="00C14406" w:rsidRDefault="00373641" w:rsidP="00373641">
      <w:pPr>
        <w:pStyle w:val="Caption"/>
        <w:jc w:val="center"/>
        <w:rPr>
          <w:b/>
          <w:bCs/>
          <w:u w:val="single"/>
        </w:rPr>
      </w:pPr>
      <w:r>
        <w:t xml:space="preserve">Table </w:t>
      </w:r>
      <w:r>
        <w:fldChar w:fldCharType="begin"/>
      </w:r>
      <w:r>
        <w:instrText xml:space="preserve"> SEQ Table \* ARABIC </w:instrText>
      </w:r>
      <w:r>
        <w:fldChar w:fldCharType="separate"/>
      </w:r>
      <w:r w:rsidR="00BF7CCA">
        <w:rPr>
          <w:noProof/>
        </w:rPr>
        <w:t>2</w:t>
      </w:r>
      <w:r>
        <w:fldChar w:fldCharType="end"/>
      </w:r>
      <w:r>
        <w:t>. General simulation assumptions for Indoor</w:t>
      </w:r>
    </w:p>
    <w:tbl>
      <w:tblPr>
        <w:tblW w:w="3175" w:type="pct"/>
        <w:jc w:val="center"/>
        <w:tblCellMar>
          <w:left w:w="0" w:type="dxa"/>
          <w:right w:w="0" w:type="dxa"/>
        </w:tblCellMar>
        <w:tblLook w:val="04A0" w:firstRow="1" w:lastRow="0" w:firstColumn="1" w:lastColumn="0" w:noHBand="0" w:noVBand="1"/>
      </w:tblPr>
      <w:tblGrid>
        <w:gridCol w:w="2064"/>
        <w:gridCol w:w="3867"/>
      </w:tblGrid>
      <w:tr w:rsidR="00373641" w:rsidRPr="001104DC" w14:paraId="0B26B503" w14:textId="77777777" w:rsidTr="001B3389">
        <w:trPr>
          <w:trHeight w:val="393"/>
          <w:jc w:val="center"/>
        </w:trPr>
        <w:tc>
          <w:tcPr>
            <w:tcW w:w="1740"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36E42C0F" w14:textId="77777777" w:rsidR="00373641" w:rsidRPr="001104DC" w:rsidRDefault="00373641" w:rsidP="001B3389">
            <w:pPr>
              <w:overflowPunct/>
              <w:autoSpaceDE/>
              <w:autoSpaceDN/>
              <w:adjustRightInd/>
              <w:spacing w:after="0" w:line="256" w:lineRule="auto"/>
              <w:jc w:val="center"/>
              <w:textAlignment w:val="auto"/>
              <w:rPr>
                <w:rFonts w:eastAsia="Times New Roman"/>
                <w:sz w:val="22"/>
                <w:szCs w:val="22"/>
              </w:rPr>
            </w:pPr>
            <w:r w:rsidRPr="001104DC">
              <w:rPr>
                <w:rFonts w:eastAsia="Times New Roman"/>
                <w:b/>
                <w:bCs/>
                <w:color w:val="FFFFFF" w:themeColor="light1"/>
                <w:kern w:val="24"/>
                <w:sz w:val="22"/>
                <w:szCs w:val="22"/>
              </w:rPr>
              <w:t>Parameter</w:t>
            </w:r>
          </w:p>
        </w:tc>
        <w:tc>
          <w:tcPr>
            <w:tcW w:w="3260"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6A7AFC1C" w14:textId="77777777" w:rsidR="00373641" w:rsidRPr="001104DC" w:rsidRDefault="00373641" w:rsidP="001B3389">
            <w:pPr>
              <w:overflowPunct/>
              <w:autoSpaceDE/>
              <w:autoSpaceDN/>
              <w:adjustRightInd/>
              <w:spacing w:after="0" w:line="256" w:lineRule="auto"/>
              <w:jc w:val="center"/>
              <w:textAlignment w:val="auto"/>
              <w:rPr>
                <w:rFonts w:eastAsia="Times New Roman"/>
                <w:sz w:val="22"/>
                <w:szCs w:val="22"/>
              </w:rPr>
            </w:pPr>
            <w:r w:rsidRPr="00192A95">
              <w:rPr>
                <w:rFonts w:eastAsia="Times New Roman"/>
                <w:color w:val="FFFFFF" w:themeColor="background1"/>
                <w:sz w:val="22"/>
                <w:szCs w:val="22"/>
              </w:rPr>
              <w:t>Indoor</w:t>
            </w:r>
          </w:p>
        </w:tc>
      </w:tr>
      <w:tr w:rsidR="00373641" w:rsidRPr="001104DC" w14:paraId="1F86CA22" w14:textId="77777777" w:rsidTr="001B3389">
        <w:trPr>
          <w:trHeight w:val="393"/>
          <w:jc w:val="center"/>
        </w:trPr>
        <w:tc>
          <w:tcPr>
            <w:tcW w:w="1740" w:type="pct"/>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66FAEAB6"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Carrier Frequency</w:t>
            </w:r>
          </w:p>
        </w:tc>
        <w:tc>
          <w:tcPr>
            <w:tcW w:w="3260" w:type="pct"/>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30B31EB"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28</w:t>
            </w:r>
            <w:r w:rsidRPr="001104DC">
              <w:rPr>
                <w:rFonts w:eastAsia="Times New Roman"/>
                <w:color w:val="000000" w:themeColor="dark1"/>
                <w:kern w:val="24"/>
                <w:sz w:val="22"/>
                <w:szCs w:val="22"/>
              </w:rPr>
              <w:t>GHz</w:t>
            </w:r>
          </w:p>
        </w:tc>
      </w:tr>
      <w:tr w:rsidR="00373641" w:rsidRPr="001104DC" w14:paraId="2235FBE5"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10531F4"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Multiplexing</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F5A0894" w14:textId="77777777" w:rsidR="00373641" w:rsidRPr="001104DC" w:rsidRDefault="00373641" w:rsidP="001B3389">
            <w:pPr>
              <w:overflowPunct/>
              <w:autoSpaceDE/>
              <w:autoSpaceDN/>
              <w:adjustRightInd/>
              <w:spacing w:after="0" w:line="256" w:lineRule="auto"/>
              <w:textAlignment w:val="auto"/>
              <w:rPr>
                <w:rFonts w:eastAsia="Times New Roman"/>
                <w:color w:val="000000" w:themeColor="dark1"/>
                <w:kern w:val="24"/>
                <w:sz w:val="22"/>
                <w:szCs w:val="22"/>
              </w:rPr>
            </w:pPr>
            <w:r w:rsidRPr="001104DC">
              <w:rPr>
                <w:rFonts w:eastAsia="Times New Roman"/>
                <w:color w:val="000000" w:themeColor="dark1"/>
                <w:kern w:val="24"/>
                <w:sz w:val="22"/>
                <w:szCs w:val="22"/>
              </w:rPr>
              <w:t>TDD (DD</w:t>
            </w:r>
            <w:r>
              <w:rPr>
                <w:rFonts w:eastAsia="Times New Roman"/>
                <w:color w:val="000000" w:themeColor="dark1"/>
                <w:kern w:val="24"/>
                <w:sz w:val="22"/>
                <w:szCs w:val="22"/>
              </w:rPr>
              <w:t>S</w:t>
            </w:r>
            <w:r w:rsidRPr="001104DC">
              <w:rPr>
                <w:rFonts w:eastAsia="Times New Roman"/>
                <w:color w:val="000000" w:themeColor="dark1"/>
                <w:kern w:val="24"/>
                <w:sz w:val="22"/>
                <w:szCs w:val="22"/>
              </w:rPr>
              <w:t>U</w:t>
            </w:r>
            <w:r>
              <w:rPr>
                <w:rFonts w:eastAsia="Times New Roman"/>
                <w:color w:val="000000" w:themeColor="dark1"/>
                <w:kern w:val="24"/>
                <w:sz w:val="22"/>
                <w:szCs w:val="22"/>
              </w:rPr>
              <w:t>, DDDSU</w:t>
            </w:r>
            <w:r w:rsidRPr="001104DC">
              <w:rPr>
                <w:rFonts w:eastAsia="Times New Roman"/>
                <w:color w:val="000000" w:themeColor="dark1"/>
                <w:kern w:val="24"/>
                <w:sz w:val="22"/>
                <w:szCs w:val="22"/>
              </w:rPr>
              <w:t>)</w:t>
            </w:r>
          </w:p>
          <w:p w14:paraId="0C07CC51" w14:textId="77777777" w:rsidR="00373641" w:rsidRPr="001104DC" w:rsidRDefault="00373641" w:rsidP="001B3389">
            <w:pPr>
              <w:overflowPunct/>
              <w:autoSpaceDE/>
              <w:autoSpaceDN/>
              <w:adjustRightInd/>
              <w:spacing w:after="0" w:line="256" w:lineRule="auto"/>
              <w:textAlignment w:val="auto"/>
              <w:rPr>
                <w:rFonts w:eastAsia="Times New Roman"/>
                <w:color w:val="FF0000"/>
                <w:sz w:val="22"/>
                <w:szCs w:val="22"/>
              </w:rPr>
            </w:pPr>
          </w:p>
        </w:tc>
      </w:tr>
      <w:tr w:rsidR="00373641" w:rsidRPr="001104DC" w14:paraId="3B2A0A72"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0C0D4A13"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System BW</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4DF721F"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Calibri"/>
                <w:color w:val="000000" w:themeColor="dark1"/>
                <w:kern w:val="24"/>
                <w:sz w:val="22"/>
                <w:szCs w:val="22"/>
              </w:rPr>
              <w:t>100MHz</w:t>
            </w:r>
          </w:p>
        </w:tc>
      </w:tr>
      <w:tr w:rsidR="00373641" w:rsidRPr="001104DC" w14:paraId="50308357" w14:textId="77777777" w:rsidTr="001B3389">
        <w:trPr>
          <w:trHeight w:val="807"/>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56DF8291"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proofErr w:type="spellStart"/>
            <w:r w:rsidRPr="001104DC">
              <w:rPr>
                <w:rFonts w:eastAsia="Calibri"/>
                <w:b/>
                <w:bCs/>
                <w:color w:val="FFFFFF" w:themeColor="light1"/>
                <w:kern w:val="24"/>
                <w:sz w:val="22"/>
                <w:szCs w:val="22"/>
              </w:rPr>
              <w:t>gN</w:t>
            </w:r>
            <w:r>
              <w:rPr>
                <w:rFonts w:eastAsia="Calibri"/>
                <w:b/>
                <w:bCs/>
                <w:color w:val="FFFFFF" w:themeColor="light1"/>
                <w:kern w:val="24"/>
                <w:sz w:val="22"/>
                <w:szCs w:val="22"/>
              </w:rPr>
              <w:t>B</w:t>
            </w:r>
            <w:proofErr w:type="spellEnd"/>
            <w:r>
              <w:rPr>
                <w:rFonts w:eastAsia="Calibri"/>
                <w:b/>
                <w:bCs/>
                <w:color w:val="FFFFFF" w:themeColor="light1"/>
                <w:kern w:val="24"/>
                <w:sz w:val="22"/>
                <w:szCs w:val="22"/>
              </w:rPr>
              <w:t xml:space="preserve"> EIRP</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7A0D5A2"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Pr>
                <w:rFonts w:eastAsia="Times New Roman"/>
                <w:sz w:val="22"/>
                <w:szCs w:val="22"/>
              </w:rPr>
              <w:t>46</w:t>
            </w:r>
            <w:r w:rsidRPr="001104DC">
              <w:rPr>
                <w:rFonts w:eastAsia="Times New Roman"/>
                <w:sz w:val="22"/>
                <w:szCs w:val="22"/>
              </w:rPr>
              <w:t xml:space="preserve"> dBm</w:t>
            </w:r>
          </w:p>
        </w:tc>
      </w:tr>
      <w:tr w:rsidR="00373641" w:rsidRPr="001104DC" w14:paraId="45E3F098"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702B7220"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 xml:space="preserve">UE </w:t>
            </w:r>
            <w:r>
              <w:rPr>
                <w:rFonts w:eastAsia="Times New Roman"/>
                <w:b/>
                <w:bCs/>
                <w:color w:val="FFFFFF" w:themeColor="light1"/>
                <w:kern w:val="24"/>
                <w:sz w:val="22"/>
                <w:szCs w:val="22"/>
              </w:rPr>
              <w:t>EIRP</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DC62771"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Calibri"/>
                <w:color w:val="000000" w:themeColor="dark1"/>
                <w:kern w:val="24"/>
                <w:sz w:val="22"/>
                <w:szCs w:val="22"/>
              </w:rPr>
              <w:t>2</w:t>
            </w:r>
            <w:r>
              <w:rPr>
                <w:rFonts w:eastAsia="Calibri"/>
                <w:color w:val="000000" w:themeColor="dark1"/>
                <w:kern w:val="24"/>
                <w:sz w:val="22"/>
                <w:szCs w:val="22"/>
              </w:rPr>
              <w:t>2.4</w:t>
            </w:r>
            <w:r w:rsidRPr="001104DC">
              <w:rPr>
                <w:rFonts w:eastAsia="Calibri"/>
                <w:color w:val="000000" w:themeColor="dark1"/>
                <w:kern w:val="24"/>
                <w:sz w:val="22"/>
                <w:szCs w:val="22"/>
              </w:rPr>
              <w:t xml:space="preserve"> dBm</w:t>
            </w:r>
          </w:p>
        </w:tc>
      </w:tr>
      <w:tr w:rsidR="00373641" w:rsidRPr="001104DC" w14:paraId="6DF95621"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5491C930"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Numerology</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7E02BB2"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120</w:t>
            </w:r>
            <w:r w:rsidRPr="001104DC">
              <w:rPr>
                <w:rFonts w:eastAsia="Times New Roman"/>
                <w:color w:val="000000" w:themeColor="dark1"/>
                <w:kern w:val="24"/>
                <w:sz w:val="22"/>
                <w:szCs w:val="22"/>
              </w:rPr>
              <w:t>kHz SCS</w:t>
            </w:r>
          </w:p>
        </w:tc>
      </w:tr>
      <w:tr w:rsidR="00373641" w:rsidRPr="001104DC" w14:paraId="7324F295"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116A239B" w14:textId="77777777" w:rsidR="00373641" w:rsidRPr="001104DC" w:rsidRDefault="00373641" w:rsidP="001B3389">
            <w:pPr>
              <w:overflowPunct/>
              <w:autoSpaceDE/>
              <w:autoSpaceDN/>
              <w:adjustRightInd/>
              <w:spacing w:after="0" w:line="256" w:lineRule="auto"/>
              <w:textAlignment w:val="auto"/>
              <w:rPr>
                <w:rFonts w:eastAsia="Times New Roman"/>
                <w:b/>
                <w:bCs/>
                <w:color w:val="FFFFFF" w:themeColor="light1"/>
                <w:kern w:val="24"/>
                <w:sz w:val="22"/>
                <w:szCs w:val="22"/>
              </w:rPr>
            </w:pPr>
            <w:r w:rsidRPr="001104DC">
              <w:rPr>
                <w:rFonts w:eastAsia="Times New Roman"/>
                <w:b/>
                <w:bCs/>
                <w:color w:val="FFFFFF" w:themeColor="light1"/>
                <w:kern w:val="24"/>
                <w:sz w:val="22"/>
                <w:szCs w:val="22"/>
              </w:rPr>
              <w:t>BS antenna gain (dB)</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2FE4AF47" w14:textId="77777777" w:rsidR="00373641" w:rsidRPr="001104DC" w:rsidRDefault="00373641" w:rsidP="001B3389">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5</w:t>
            </w:r>
            <w:r w:rsidRPr="001104DC">
              <w:rPr>
                <w:rFonts w:eastAsia="Times New Roman"/>
                <w:color w:val="000000" w:themeColor="dark1"/>
                <w:kern w:val="24"/>
                <w:sz w:val="22"/>
                <w:szCs w:val="22"/>
              </w:rPr>
              <w:t xml:space="preserve"> dB</w:t>
            </w:r>
          </w:p>
        </w:tc>
      </w:tr>
      <w:tr w:rsidR="00373641" w:rsidRPr="001104DC" w14:paraId="2DE45D67"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6B7B3C61" w14:textId="77777777" w:rsidR="00373641" w:rsidRPr="001104DC" w:rsidRDefault="00373641" w:rsidP="001B3389">
            <w:pPr>
              <w:overflowPunct/>
              <w:autoSpaceDE/>
              <w:autoSpaceDN/>
              <w:adjustRightInd/>
              <w:spacing w:after="0" w:line="256" w:lineRule="auto"/>
              <w:textAlignment w:val="auto"/>
              <w:rPr>
                <w:rFonts w:eastAsia="Times New Roman"/>
                <w:b/>
                <w:bCs/>
                <w:color w:val="FFFFFF" w:themeColor="light1"/>
                <w:kern w:val="24"/>
                <w:sz w:val="22"/>
                <w:szCs w:val="22"/>
              </w:rPr>
            </w:pPr>
            <w:r w:rsidRPr="001104DC">
              <w:rPr>
                <w:rFonts w:eastAsia="Times New Roman"/>
                <w:b/>
                <w:bCs/>
                <w:color w:val="FFFFFF" w:themeColor="light1"/>
                <w:kern w:val="24"/>
                <w:sz w:val="22"/>
                <w:szCs w:val="22"/>
              </w:rPr>
              <w:t>UE antenna gain (dB)</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71C857FC" w14:textId="77777777" w:rsidR="00373641" w:rsidRPr="001104DC" w:rsidRDefault="00373641" w:rsidP="001B3389">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4</w:t>
            </w:r>
            <w:r w:rsidRPr="001104DC">
              <w:rPr>
                <w:rFonts w:eastAsia="Times New Roman"/>
                <w:color w:val="000000" w:themeColor="dark1"/>
                <w:kern w:val="24"/>
                <w:sz w:val="22"/>
                <w:szCs w:val="22"/>
              </w:rPr>
              <w:t xml:space="preserve"> dB</w:t>
            </w:r>
          </w:p>
        </w:tc>
      </w:tr>
      <w:tr w:rsidR="00373641" w:rsidRPr="001104DC" w14:paraId="70D1DB97"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2CDFFFD3" w14:textId="77777777" w:rsidR="00373641" w:rsidRPr="001104DC" w:rsidRDefault="00373641" w:rsidP="001B3389">
            <w:pPr>
              <w:overflowPunct/>
              <w:autoSpaceDE/>
              <w:autoSpaceDN/>
              <w:adjustRightInd/>
              <w:spacing w:after="0" w:line="256" w:lineRule="auto"/>
              <w:textAlignment w:val="auto"/>
              <w:rPr>
                <w:rFonts w:eastAsia="Times New Roman"/>
                <w:b/>
                <w:bCs/>
                <w:color w:val="FFFFFF" w:themeColor="light1"/>
                <w:kern w:val="24"/>
                <w:sz w:val="22"/>
                <w:szCs w:val="22"/>
              </w:rPr>
            </w:pPr>
            <w:r w:rsidRPr="001104DC">
              <w:rPr>
                <w:rFonts w:eastAsia="Times New Roman"/>
                <w:b/>
                <w:bCs/>
                <w:color w:val="FFFFFF" w:themeColor="light1"/>
                <w:kern w:val="24"/>
                <w:sz w:val="22"/>
                <w:szCs w:val="22"/>
              </w:rPr>
              <w:t>Thermal noise level</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28661F77" w14:textId="77777777" w:rsidR="00373641" w:rsidRPr="001104DC" w:rsidRDefault="00373641" w:rsidP="001B3389">
            <w:pPr>
              <w:overflowPunct/>
              <w:autoSpaceDE/>
              <w:autoSpaceDN/>
              <w:adjustRightInd/>
              <w:spacing w:after="0" w:line="256" w:lineRule="auto"/>
              <w:textAlignment w:val="auto"/>
              <w:rPr>
                <w:rFonts w:eastAsia="Times New Roman"/>
                <w:color w:val="000000" w:themeColor="dark1"/>
                <w:kern w:val="24"/>
                <w:sz w:val="22"/>
                <w:szCs w:val="22"/>
              </w:rPr>
            </w:pPr>
            <w:r w:rsidRPr="001104DC">
              <w:rPr>
                <w:rFonts w:eastAsia="Times New Roman"/>
                <w:color w:val="000000" w:themeColor="dark1"/>
                <w:kern w:val="24"/>
                <w:sz w:val="22"/>
                <w:szCs w:val="22"/>
              </w:rPr>
              <w:t>-174 dBm/Hz</w:t>
            </w:r>
          </w:p>
        </w:tc>
      </w:tr>
      <w:tr w:rsidR="00373641" w:rsidRPr="001104DC" w14:paraId="0ED2C8DE" w14:textId="77777777" w:rsidTr="001B3389">
        <w:trPr>
          <w:trHeight w:val="1315"/>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DE21502"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Channel</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54CCFF6"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000000" w:themeColor="dark1"/>
                <w:kern w:val="24"/>
                <w:sz w:val="22"/>
                <w:szCs w:val="22"/>
              </w:rPr>
              <w:t>NLOS</w:t>
            </w:r>
            <w:r w:rsidRPr="001104DC">
              <w:rPr>
                <w:rFonts w:eastAsia="Times New Roman"/>
                <w:color w:val="000000" w:themeColor="dark1"/>
                <w:kern w:val="24"/>
                <w:sz w:val="22"/>
                <w:szCs w:val="22"/>
              </w:rPr>
              <w:t xml:space="preserve"> (CDL-</w:t>
            </w:r>
            <w:r>
              <w:rPr>
                <w:rFonts w:eastAsia="Times New Roman"/>
                <w:color w:val="000000" w:themeColor="dark1"/>
                <w:kern w:val="24"/>
                <w:sz w:val="22"/>
                <w:szCs w:val="22"/>
              </w:rPr>
              <w:t>A</w:t>
            </w:r>
            <w:r w:rsidRPr="001104DC">
              <w:rPr>
                <w:rFonts w:eastAsia="Times New Roman"/>
                <w:color w:val="000000" w:themeColor="dark1"/>
                <w:kern w:val="24"/>
                <w:sz w:val="22"/>
                <w:szCs w:val="22"/>
              </w:rPr>
              <w:t xml:space="preserve"> </w:t>
            </w:r>
            <w:r>
              <w:rPr>
                <w:rFonts w:eastAsia="Times New Roman"/>
                <w:color w:val="000000" w:themeColor="dark1"/>
                <w:kern w:val="24"/>
                <w:sz w:val="22"/>
                <w:szCs w:val="22"/>
              </w:rPr>
              <w:t>30</w:t>
            </w:r>
            <w:r w:rsidRPr="001104DC">
              <w:rPr>
                <w:rFonts w:eastAsia="Times New Roman"/>
                <w:color w:val="000000" w:themeColor="dark1"/>
                <w:kern w:val="24"/>
                <w:sz w:val="22"/>
                <w:szCs w:val="22"/>
              </w:rPr>
              <w:t xml:space="preserve">ns), </w:t>
            </w:r>
          </w:p>
        </w:tc>
      </w:tr>
      <w:tr w:rsidR="00373641" w:rsidRPr="001104DC" w14:paraId="314CCC68"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7709E7A"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UE speed</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67C8024"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color w:val="000000" w:themeColor="dark1"/>
                <w:kern w:val="24"/>
                <w:sz w:val="22"/>
                <w:szCs w:val="22"/>
              </w:rPr>
              <w:t>3km/h</w:t>
            </w:r>
          </w:p>
        </w:tc>
      </w:tr>
      <w:tr w:rsidR="00373641" w:rsidRPr="001104DC" w14:paraId="732DF2AF"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6A4A77C3"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 xml:space="preserve"># of </w:t>
            </w:r>
            <w:proofErr w:type="spellStart"/>
            <w:r w:rsidRPr="001104DC">
              <w:rPr>
                <w:rFonts w:eastAsia="Times New Roman"/>
                <w:b/>
                <w:bCs/>
                <w:color w:val="FFFFFF" w:themeColor="light1"/>
                <w:kern w:val="24"/>
                <w:sz w:val="22"/>
                <w:szCs w:val="22"/>
              </w:rPr>
              <w:t>gNB</w:t>
            </w:r>
            <w:proofErr w:type="spellEnd"/>
            <w:r w:rsidRPr="001104DC">
              <w:rPr>
                <w:rFonts w:eastAsia="Times New Roman"/>
                <w:b/>
                <w:bCs/>
                <w:color w:val="FFFFFF" w:themeColor="light1"/>
                <w:kern w:val="24"/>
                <w:sz w:val="22"/>
                <w:szCs w:val="22"/>
              </w:rPr>
              <w:t xml:space="preserve"> </w:t>
            </w:r>
            <w:r>
              <w:rPr>
                <w:rFonts w:eastAsia="Times New Roman"/>
                <w:b/>
                <w:bCs/>
                <w:color w:val="FFFFFF" w:themeColor="light1"/>
                <w:kern w:val="24"/>
                <w:sz w:val="22"/>
                <w:szCs w:val="22"/>
              </w:rPr>
              <w:t>antennas</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5E166B4"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 xml:space="preserve">64 per polarization </w:t>
            </w:r>
          </w:p>
        </w:tc>
      </w:tr>
      <w:tr w:rsidR="00373641" w:rsidRPr="001104DC" w14:paraId="562198DE"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44C427F9" w14:textId="77777777" w:rsidR="00373641" w:rsidRPr="001104DC" w:rsidRDefault="00373641" w:rsidP="001B3389">
            <w:pPr>
              <w:overflowPunct/>
              <w:autoSpaceDE/>
              <w:autoSpaceDN/>
              <w:adjustRightInd/>
              <w:spacing w:after="0" w:line="256" w:lineRule="auto"/>
              <w:textAlignment w:val="auto"/>
              <w:rPr>
                <w:rFonts w:eastAsia="Times New Roman"/>
                <w:b/>
                <w:bCs/>
                <w:color w:val="FFFFFF" w:themeColor="light1"/>
                <w:kern w:val="24"/>
                <w:sz w:val="22"/>
                <w:szCs w:val="22"/>
              </w:rPr>
            </w:pPr>
            <w:r>
              <w:rPr>
                <w:rFonts w:eastAsia="Times New Roman"/>
                <w:b/>
                <w:bCs/>
                <w:color w:val="FFFFFF" w:themeColor="light1"/>
                <w:kern w:val="24"/>
                <w:sz w:val="22"/>
                <w:szCs w:val="22"/>
              </w:rPr>
              <w:t># of UE antennas</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343E53CC" w14:textId="77777777" w:rsidR="00373641" w:rsidRDefault="00373641" w:rsidP="001B3389">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4 per polarization</w:t>
            </w:r>
          </w:p>
        </w:tc>
      </w:tr>
      <w:tr w:rsidR="00373641" w:rsidRPr="001104DC" w14:paraId="4678B25D"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61F25BBB" w14:textId="77777777" w:rsidR="00373641" w:rsidRDefault="00373641" w:rsidP="001B3389">
            <w:pPr>
              <w:overflowPunct/>
              <w:autoSpaceDE/>
              <w:autoSpaceDN/>
              <w:adjustRightInd/>
              <w:spacing w:after="0" w:line="256" w:lineRule="auto"/>
              <w:textAlignment w:val="auto"/>
              <w:rPr>
                <w:rFonts w:eastAsia="Times New Roman"/>
                <w:b/>
                <w:bCs/>
                <w:color w:val="FFFFFF" w:themeColor="light1"/>
                <w:kern w:val="24"/>
                <w:sz w:val="22"/>
                <w:szCs w:val="22"/>
              </w:rPr>
            </w:pPr>
            <w:proofErr w:type="spellStart"/>
            <w:r>
              <w:rPr>
                <w:rFonts w:eastAsia="Times New Roman"/>
                <w:b/>
                <w:bCs/>
                <w:color w:val="FFFFFF" w:themeColor="light1"/>
                <w:kern w:val="24"/>
                <w:sz w:val="22"/>
                <w:szCs w:val="22"/>
              </w:rPr>
              <w:t>gNB</w:t>
            </w:r>
            <w:proofErr w:type="spellEnd"/>
            <w:r>
              <w:rPr>
                <w:rFonts w:eastAsia="Times New Roman"/>
                <w:b/>
                <w:bCs/>
                <w:color w:val="FFFFFF" w:themeColor="light1"/>
                <w:kern w:val="24"/>
                <w:sz w:val="22"/>
                <w:szCs w:val="22"/>
              </w:rPr>
              <w:t xml:space="preserve"> array gain</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29B60208" w14:textId="77777777" w:rsidR="00373641" w:rsidRDefault="00373641" w:rsidP="001B3389">
            <w:pPr>
              <w:overflowPunct/>
              <w:autoSpaceDE/>
              <w:autoSpaceDN/>
              <w:adjustRightInd/>
              <w:spacing w:after="0" w:line="256" w:lineRule="auto"/>
              <w:textAlignment w:val="auto"/>
              <w:rPr>
                <w:rFonts w:eastAsia="Times New Roman"/>
                <w:color w:val="000000" w:themeColor="dark1"/>
                <w:kern w:val="24"/>
                <w:sz w:val="22"/>
                <w:szCs w:val="22"/>
              </w:rPr>
            </w:pPr>
            <w:r w:rsidRPr="00BA12AB">
              <w:rPr>
                <w:rFonts w:eastAsia="Times New Roman"/>
                <w:color w:val="000000" w:themeColor="dark1"/>
                <w:kern w:val="24"/>
                <w:sz w:val="22"/>
                <w:szCs w:val="22"/>
              </w:rPr>
              <w:t>1</w:t>
            </w:r>
            <w:r>
              <w:rPr>
                <w:rFonts w:eastAsia="Times New Roman"/>
                <w:color w:val="000000" w:themeColor="dark1"/>
                <w:kern w:val="24"/>
                <w:sz w:val="22"/>
                <w:szCs w:val="22"/>
              </w:rPr>
              <w:t>2</w:t>
            </w:r>
            <w:r w:rsidRPr="00BA12AB">
              <w:rPr>
                <w:rFonts w:eastAsia="Times New Roman"/>
                <w:color w:val="000000" w:themeColor="dark1"/>
                <w:kern w:val="24"/>
                <w:sz w:val="22"/>
                <w:szCs w:val="22"/>
              </w:rPr>
              <w:t>dB</w:t>
            </w:r>
            <w:r>
              <w:rPr>
                <w:rFonts w:eastAsia="Times New Roman"/>
                <w:color w:val="000000" w:themeColor="dark1"/>
                <w:kern w:val="24"/>
                <w:sz w:val="22"/>
                <w:szCs w:val="22"/>
              </w:rPr>
              <w:t xml:space="preserve"> for broadcast</w:t>
            </w:r>
            <w:r w:rsidRPr="00BA12AB">
              <w:rPr>
                <w:rFonts w:eastAsia="Times New Roman"/>
                <w:color w:val="000000" w:themeColor="dark1"/>
                <w:kern w:val="24"/>
                <w:sz w:val="22"/>
                <w:szCs w:val="22"/>
              </w:rPr>
              <w:t xml:space="preserve">, </w:t>
            </w:r>
            <w:r>
              <w:rPr>
                <w:rFonts w:eastAsia="Times New Roman"/>
                <w:color w:val="000000" w:themeColor="dark1"/>
                <w:kern w:val="24"/>
                <w:sz w:val="22"/>
                <w:szCs w:val="22"/>
              </w:rPr>
              <w:t>18</w:t>
            </w:r>
            <w:r w:rsidRPr="00BA12AB">
              <w:rPr>
                <w:rFonts w:eastAsia="Times New Roman"/>
                <w:color w:val="000000" w:themeColor="dark1"/>
                <w:kern w:val="24"/>
                <w:sz w:val="22"/>
                <w:szCs w:val="22"/>
              </w:rPr>
              <w:t>dB</w:t>
            </w:r>
            <w:r>
              <w:rPr>
                <w:rFonts w:eastAsia="Times New Roman"/>
                <w:color w:val="000000" w:themeColor="dark1"/>
                <w:kern w:val="24"/>
                <w:sz w:val="22"/>
                <w:szCs w:val="22"/>
              </w:rPr>
              <w:t xml:space="preserve"> for unicast</w:t>
            </w:r>
          </w:p>
        </w:tc>
      </w:tr>
      <w:tr w:rsidR="00373641" w:rsidRPr="001104DC" w14:paraId="54261E2D"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1F5F823D" w14:textId="77777777" w:rsidR="00373641" w:rsidRDefault="00373641" w:rsidP="001B3389">
            <w:pPr>
              <w:overflowPunct/>
              <w:autoSpaceDE/>
              <w:autoSpaceDN/>
              <w:adjustRightInd/>
              <w:spacing w:after="0" w:line="256" w:lineRule="auto"/>
              <w:textAlignment w:val="auto"/>
              <w:rPr>
                <w:rFonts w:eastAsia="Times New Roman"/>
                <w:b/>
                <w:bCs/>
                <w:color w:val="FFFFFF" w:themeColor="light1"/>
                <w:kern w:val="24"/>
                <w:sz w:val="22"/>
                <w:szCs w:val="22"/>
              </w:rPr>
            </w:pPr>
            <w:r>
              <w:rPr>
                <w:rFonts w:eastAsia="Times New Roman"/>
                <w:b/>
                <w:bCs/>
                <w:color w:val="FFFFFF" w:themeColor="light1"/>
                <w:kern w:val="24"/>
                <w:sz w:val="22"/>
                <w:szCs w:val="22"/>
              </w:rPr>
              <w:t xml:space="preserve"># of </w:t>
            </w:r>
            <w:proofErr w:type="spellStart"/>
            <w:r>
              <w:rPr>
                <w:rFonts w:eastAsia="Times New Roman"/>
                <w:b/>
                <w:bCs/>
                <w:color w:val="FFFFFF" w:themeColor="light1"/>
                <w:kern w:val="24"/>
                <w:sz w:val="22"/>
                <w:szCs w:val="22"/>
              </w:rPr>
              <w:t>gNB</w:t>
            </w:r>
            <w:proofErr w:type="spellEnd"/>
            <w:r>
              <w:rPr>
                <w:rFonts w:eastAsia="Times New Roman"/>
                <w:b/>
                <w:bCs/>
                <w:color w:val="FFFFFF" w:themeColor="light1"/>
                <w:kern w:val="24"/>
                <w:sz w:val="22"/>
                <w:szCs w:val="22"/>
              </w:rPr>
              <w:t xml:space="preserve"> beams</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2E141994" w14:textId="77777777" w:rsidR="00373641" w:rsidRPr="00BA12AB" w:rsidRDefault="00373641" w:rsidP="001B3389">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16 for broadcast, 64 for unicast</w:t>
            </w:r>
          </w:p>
        </w:tc>
      </w:tr>
      <w:tr w:rsidR="00373641" w:rsidRPr="001104DC" w14:paraId="5E4876E2"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55609543"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lastRenderedPageBreak/>
              <w:t># of cells</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54B2146"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Times New Roman"/>
                <w:color w:val="000000" w:themeColor="dark1"/>
                <w:kern w:val="24"/>
                <w:sz w:val="22"/>
                <w:szCs w:val="22"/>
              </w:rPr>
              <w:t>1</w:t>
            </w:r>
          </w:p>
        </w:tc>
      </w:tr>
      <w:tr w:rsidR="00373641" w:rsidRPr="001104DC" w14:paraId="424AF084"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D05B111"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UL data rate target</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E66A167" w14:textId="77777777" w:rsidR="00373641" w:rsidRPr="00F17463" w:rsidRDefault="00373641" w:rsidP="001B3389">
            <w:pPr>
              <w:overflowPunct/>
              <w:autoSpaceDE/>
              <w:autoSpaceDN/>
              <w:adjustRightInd/>
              <w:spacing w:after="0" w:line="256" w:lineRule="auto"/>
              <w:textAlignment w:val="auto"/>
              <w:rPr>
                <w:rFonts w:eastAsia="Times New Roman"/>
                <w:sz w:val="22"/>
                <w:szCs w:val="22"/>
              </w:rPr>
            </w:pPr>
            <w:r w:rsidRPr="00F17463">
              <w:rPr>
                <w:rFonts w:eastAsia="Calibri"/>
                <w:color w:val="000000" w:themeColor="dark1"/>
                <w:kern w:val="24"/>
                <w:sz w:val="22"/>
                <w:szCs w:val="22"/>
              </w:rPr>
              <w:t>5Mbps</w:t>
            </w:r>
          </w:p>
        </w:tc>
      </w:tr>
      <w:tr w:rsidR="00373641" w:rsidRPr="001104DC" w14:paraId="3F53C724" w14:textId="77777777" w:rsidTr="001B338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FF9DAC8"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DL data rate target</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F4B1AE6" w14:textId="77777777" w:rsidR="00373641" w:rsidRPr="001104DC" w:rsidRDefault="00373641" w:rsidP="001B3389">
            <w:pPr>
              <w:overflowPunct/>
              <w:autoSpaceDE/>
              <w:autoSpaceDN/>
              <w:adjustRightInd/>
              <w:spacing w:after="0" w:line="256" w:lineRule="auto"/>
              <w:textAlignment w:val="auto"/>
              <w:rPr>
                <w:rFonts w:eastAsia="Times New Roman"/>
                <w:sz w:val="22"/>
                <w:szCs w:val="22"/>
              </w:rPr>
            </w:pPr>
            <w:r>
              <w:rPr>
                <w:rFonts w:eastAsia="Calibri"/>
                <w:color w:val="000000" w:themeColor="dark1"/>
                <w:kern w:val="24"/>
                <w:sz w:val="22"/>
                <w:szCs w:val="22"/>
              </w:rPr>
              <w:t>25Mbps</w:t>
            </w:r>
          </w:p>
        </w:tc>
      </w:tr>
    </w:tbl>
    <w:p w14:paraId="30F636B6" w14:textId="77777777" w:rsidR="00373641" w:rsidRDefault="00373641" w:rsidP="00373641">
      <w:pPr>
        <w:rPr>
          <w:b/>
          <w:bCs/>
          <w:u w:val="single"/>
          <w:lang w:eastAsia="zh-CN"/>
        </w:rPr>
      </w:pPr>
    </w:p>
    <w:p w14:paraId="709D9EB5" w14:textId="77777777" w:rsidR="00373641" w:rsidRPr="000E6249" w:rsidRDefault="00373641" w:rsidP="00373641">
      <w:pPr>
        <w:rPr>
          <w:b/>
          <w:bCs/>
          <w:u w:val="single"/>
          <w:lang w:eastAsia="zh-CN"/>
        </w:rPr>
      </w:pPr>
      <w:r>
        <w:rPr>
          <w:b/>
          <w:bCs/>
          <w:u w:val="single"/>
          <w:lang w:eastAsia="zh-CN"/>
        </w:rPr>
        <w:t>Channel-specific parameters</w:t>
      </w:r>
    </w:p>
    <w:p w14:paraId="190516E9" w14:textId="556F3764" w:rsidR="00373641" w:rsidRDefault="00373641" w:rsidP="00BF7CCA">
      <w:pPr>
        <w:jc w:val="both"/>
        <w:rPr>
          <w:lang w:eastAsia="zh-CN"/>
        </w:rPr>
      </w:pPr>
      <w:r>
        <w:rPr>
          <w:lang w:eastAsia="zh-CN"/>
        </w:rPr>
        <w:t>Channels-specific parameters are chosen based on agreements from last RAN1 meeting</w:t>
      </w:r>
      <w:r w:rsidR="00235772">
        <w:rPr>
          <w:lang w:eastAsia="zh-CN"/>
        </w:rPr>
        <w:t xml:space="preserve"> (please see Appendix)</w:t>
      </w:r>
      <w:r w:rsidRPr="00A00702">
        <w:rPr>
          <w:lang w:eastAsia="zh-CN"/>
        </w:rPr>
        <w:t>.</w:t>
      </w:r>
    </w:p>
    <w:p w14:paraId="734C94B3" w14:textId="77777777" w:rsidR="00373641" w:rsidRDefault="00373641" w:rsidP="00373641">
      <w:pPr>
        <w:rPr>
          <w:lang w:eastAsia="zh-CN"/>
        </w:rPr>
      </w:pPr>
    </w:p>
    <w:p w14:paraId="5BF18FBC" w14:textId="77777777" w:rsidR="00373641" w:rsidRDefault="00373641" w:rsidP="00373641">
      <w:pPr>
        <w:pStyle w:val="Heading1"/>
      </w:pPr>
      <w:r>
        <w:t>Baseline FR2 Coverage</w:t>
      </w:r>
    </w:p>
    <w:p w14:paraId="4BB15C01" w14:textId="6AAF90B1" w:rsidR="00373641" w:rsidRDefault="00373641" w:rsidP="00373641">
      <w:r>
        <w:rPr>
          <w:lang w:val="en-GB"/>
        </w:rPr>
        <w:t xml:space="preserve">Link budget analysis for UL and DL channels is presented in </w:t>
      </w:r>
      <w:r>
        <w:rPr>
          <w:lang w:val="en-GB"/>
        </w:rPr>
        <w:fldChar w:fldCharType="begin"/>
      </w:r>
      <w:r>
        <w:rPr>
          <w:lang w:val="en-GB"/>
        </w:rPr>
        <w:instrText xml:space="preserve"> REF _Ref40376574 \h </w:instrText>
      </w:r>
      <w:r>
        <w:rPr>
          <w:lang w:val="en-GB"/>
        </w:rPr>
      </w:r>
      <w:r>
        <w:rPr>
          <w:lang w:val="en-GB"/>
        </w:rPr>
        <w:fldChar w:fldCharType="separate"/>
      </w:r>
      <w:r>
        <w:t xml:space="preserve">Table </w:t>
      </w:r>
      <w:r>
        <w:rPr>
          <w:noProof/>
        </w:rPr>
        <w:t>5</w:t>
      </w:r>
      <w:r>
        <w:rPr>
          <w:lang w:val="en-GB"/>
        </w:rPr>
        <w:fldChar w:fldCharType="end"/>
      </w:r>
      <w:r>
        <w:rPr>
          <w:lang w:val="en-GB"/>
        </w:rPr>
        <w:t xml:space="preserve">. Note that the </w:t>
      </w:r>
      <w:r>
        <w:t xml:space="preserve">effects of shadowing, body and head loss are also incorporated in the link budget analysis. </w:t>
      </w:r>
    </w:p>
    <w:p w14:paraId="6E235D5D" w14:textId="77777777" w:rsidR="00373641" w:rsidRDefault="00373641" w:rsidP="00373641">
      <w:pPr>
        <w:rPr>
          <w:b/>
          <w:bCs/>
          <w:u w:val="single"/>
        </w:rPr>
      </w:pPr>
      <w:r w:rsidRPr="00C96DE6">
        <w:rPr>
          <w:b/>
          <w:bCs/>
          <w:u w:val="single"/>
        </w:rPr>
        <w:t xml:space="preserve">Indoor Performance </w:t>
      </w:r>
    </w:p>
    <w:p w14:paraId="5DC1B22B" w14:textId="77777777" w:rsidR="00373641" w:rsidRDefault="00373641" w:rsidP="00373641">
      <w:pPr>
        <w:rPr>
          <w:b/>
          <w:bCs/>
          <w:u w:val="single"/>
        </w:rPr>
      </w:pPr>
    </w:p>
    <w:p w14:paraId="6ADCFF59" w14:textId="20DFA238" w:rsidR="00373641" w:rsidRDefault="00373641" w:rsidP="00373641">
      <w:pPr>
        <w:pStyle w:val="Caption"/>
        <w:jc w:val="center"/>
      </w:pPr>
      <w:r>
        <w:t xml:space="preserve">Table </w:t>
      </w:r>
      <w:r>
        <w:fldChar w:fldCharType="begin"/>
      </w:r>
      <w:r>
        <w:instrText xml:space="preserve"> SEQ Table \* ARABIC </w:instrText>
      </w:r>
      <w:r>
        <w:fldChar w:fldCharType="separate"/>
      </w:r>
      <w:r w:rsidR="00BF7CCA">
        <w:rPr>
          <w:noProof/>
        </w:rPr>
        <w:t>3</w:t>
      </w:r>
      <w:r>
        <w:fldChar w:fldCharType="end"/>
      </w:r>
      <w:r>
        <w:t>. Link budget for different channels based on the link-level simulation results for Indoor</w:t>
      </w:r>
    </w:p>
    <w:tbl>
      <w:tblPr>
        <w:tblW w:w="8360" w:type="dxa"/>
        <w:jc w:val="center"/>
        <w:shd w:val="clear" w:color="auto" w:fill="D9E2F3" w:themeFill="accent1" w:themeFillTint="33"/>
        <w:tblCellMar>
          <w:left w:w="0" w:type="dxa"/>
          <w:right w:w="0" w:type="dxa"/>
        </w:tblCellMar>
        <w:tblLook w:val="0420" w:firstRow="1" w:lastRow="0" w:firstColumn="0" w:lastColumn="0" w:noHBand="0" w:noVBand="1"/>
      </w:tblPr>
      <w:tblGrid>
        <w:gridCol w:w="792"/>
        <w:gridCol w:w="3338"/>
        <w:gridCol w:w="1550"/>
        <w:gridCol w:w="1158"/>
        <w:gridCol w:w="1522"/>
      </w:tblGrid>
      <w:tr w:rsidR="00373641" w:rsidRPr="00E579EA" w14:paraId="3519A3E5" w14:textId="77777777" w:rsidTr="001B3389">
        <w:trPr>
          <w:trHeight w:val="610"/>
          <w:jc w:val="center"/>
        </w:trPr>
        <w:tc>
          <w:tcPr>
            <w:tcW w:w="792"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3B3CF078" w14:textId="77777777" w:rsidR="00373641" w:rsidRPr="0014164C" w:rsidRDefault="00373641" w:rsidP="001B3389">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2BE1FE3E" w14:textId="77777777" w:rsidR="00373641" w:rsidRPr="001912E4" w:rsidRDefault="00373641" w:rsidP="001B3389">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Channel</w:t>
            </w:r>
          </w:p>
        </w:tc>
        <w:tc>
          <w:tcPr>
            <w:tcW w:w="1550"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17E3516A" w14:textId="77777777" w:rsidR="00373641" w:rsidRPr="001912E4" w:rsidRDefault="00373641" w:rsidP="001B3389">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Bandwidth (MHz)</w:t>
            </w:r>
          </w:p>
        </w:tc>
        <w:tc>
          <w:tcPr>
            <w:tcW w:w="1158"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06B70E87" w14:textId="77777777" w:rsidR="00373641" w:rsidRPr="001912E4" w:rsidRDefault="00373641" w:rsidP="001B3389">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Power Boost</w:t>
            </w:r>
          </w:p>
        </w:tc>
        <w:tc>
          <w:tcPr>
            <w:tcW w:w="1522"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37B4FB4E" w14:textId="77777777" w:rsidR="00373641" w:rsidRPr="001912E4" w:rsidRDefault="00373641" w:rsidP="001B3389">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Link budget (dB)</w:t>
            </w:r>
          </w:p>
        </w:tc>
      </w:tr>
      <w:tr w:rsidR="00373641" w:rsidRPr="0014164C" w14:paraId="472681ED" w14:textId="77777777" w:rsidTr="001B3389">
        <w:trPr>
          <w:trHeight w:val="516"/>
          <w:jc w:val="center"/>
        </w:trPr>
        <w:tc>
          <w:tcPr>
            <w:tcW w:w="792" w:type="dxa"/>
            <w:vMerge w:val="restart"/>
            <w:tcBorders>
              <w:top w:val="single" w:sz="24" w:space="0" w:color="FFFFFF"/>
              <w:left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3B169C0" w14:textId="77777777" w:rsidR="00373641" w:rsidRPr="0014164C" w:rsidRDefault="00373641" w:rsidP="001B3389">
            <w:pPr>
              <w:overflowPunct/>
              <w:autoSpaceDE/>
              <w:autoSpaceDN/>
              <w:adjustRightInd/>
              <w:spacing w:after="0"/>
              <w:textAlignment w:val="auto"/>
              <w:rPr>
                <w:rFonts w:eastAsia="Times New Roman"/>
                <w:color w:val="0070C0"/>
              </w:rPr>
            </w:pPr>
            <w:r w:rsidRPr="0014164C">
              <w:rPr>
                <w:rFonts w:eastAsia="Times New Roman"/>
                <w:color w:val="0070C0"/>
              </w:rPr>
              <w:t>DL</w:t>
            </w:r>
          </w:p>
        </w:tc>
        <w:tc>
          <w:tcPr>
            <w:tcW w:w="3338"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832B142" w14:textId="77777777" w:rsidR="00373641" w:rsidRPr="0014164C" w:rsidRDefault="00373641" w:rsidP="001B3389">
            <w:pPr>
              <w:overflowPunct/>
              <w:autoSpaceDE/>
              <w:autoSpaceDN/>
              <w:adjustRightInd/>
              <w:spacing w:after="0"/>
              <w:textAlignment w:val="auto"/>
              <w:rPr>
                <w:rFonts w:eastAsia="Times New Roman"/>
                <w:color w:val="0070C0"/>
              </w:rPr>
            </w:pPr>
            <w:r w:rsidRPr="0014164C">
              <w:rPr>
                <w:rFonts w:eastAsia="Times New Roman"/>
                <w:color w:val="0070C0"/>
              </w:rPr>
              <w:t>Unicast PDSCH, 25Mbps</w:t>
            </w:r>
          </w:p>
        </w:tc>
        <w:tc>
          <w:tcPr>
            <w:tcW w:w="1550"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BC707E6" w14:textId="77777777" w:rsidR="00373641" w:rsidRPr="0014164C" w:rsidRDefault="00373641" w:rsidP="001B3389">
            <w:pPr>
              <w:overflowPunct/>
              <w:autoSpaceDE/>
              <w:autoSpaceDN/>
              <w:adjustRightInd/>
              <w:spacing w:after="0"/>
              <w:textAlignment w:val="auto"/>
              <w:rPr>
                <w:rFonts w:eastAsia="Times New Roman"/>
                <w:color w:val="0070C0"/>
              </w:rPr>
            </w:pPr>
            <w:r w:rsidRPr="0014164C">
              <w:rPr>
                <w:rFonts w:eastAsia="Times New Roman"/>
                <w:color w:val="0070C0"/>
              </w:rPr>
              <w:t>100</w:t>
            </w:r>
          </w:p>
        </w:tc>
        <w:tc>
          <w:tcPr>
            <w:tcW w:w="1158"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D86AAA4" w14:textId="77777777" w:rsidR="00373641" w:rsidRPr="0014164C" w:rsidRDefault="00373641" w:rsidP="001B3389">
            <w:pPr>
              <w:overflowPunct/>
              <w:autoSpaceDE/>
              <w:autoSpaceDN/>
              <w:adjustRightInd/>
              <w:spacing w:after="0"/>
              <w:textAlignment w:val="auto"/>
              <w:rPr>
                <w:rFonts w:eastAsia="Times New Roman"/>
                <w:color w:val="0070C0"/>
              </w:rPr>
            </w:pPr>
            <w:r w:rsidRPr="0014164C">
              <w:rPr>
                <w:rFonts w:eastAsia="Times New Roman"/>
                <w:color w:val="0070C0"/>
              </w:rPr>
              <w:t>--</w:t>
            </w:r>
          </w:p>
        </w:tc>
        <w:tc>
          <w:tcPr>
            <w:tcW w:w="1522"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24D363C" w14:textId="77777777" w:rsidR="00373641" w:rsidRPr="0014164C" w:rsidRDefault="00373641" w:rsidP="001B3389">
            <w:pPr>
              <w:overflowPunct/>
              <w:autoSpaceDE/>
              <w:autoSpaceDN/>
              <w:adjustRightInd/>
              <w:spacing w:after="0"/>
              <w:textAlignment w:val="auto"/>
              <w:rPr>
                <w:rFonts w:eastAsia="Times New Roman"/>
                <w:color w:val="0070C0"/>
              </w:rPr>
            </w:pPr>
            <w:r w:rsidRPr="0014164C">
              <w:rPr>
                <w:rFonts w:eastAsia="Times New Roman"/>
                <w:color w:val="0070C0"/>
              </w:rPr>
              <w:t>1</w:t>
            </w:r>
            <w:r>
              <w:rPr>
                <w:rFonts w:eastAsia="Times New Roman"/>
                <w:color w:val="0070C0"/>
              </w:rPr>
              <w:t>20.1</w:t>
            </w:r>
          </w:p>
        </w:tc>
      </w:tr>
      <w:tr w:rsidR="00373641" w:rsidRPr="00E579EA" w14:paraId="3925EE5E" w14:textId="77777777" w:rsidTr="001B3389">
        <w:trPr>
          <w:trHeight w:val="426"/>
          <w:jc w:val="center"/>
        </w:trPr>
        <w:tc>
          <w:tcPr>
            <w:tcW w:w="792" w:type="dxa"/>
            <w:vMerge/>
            <w:tcBorders>
              <w:left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B532AAE" w14:textId="77777777" w:rsidR="00373641" w:rsidRPr="0014164C" w:rsidRDefault="00373641" w:rsidP="001B3389">
            <w:pPr>
              <w:overflowPunct/>
              <w:autoSpaceDE/>
              <w:autoSpaceDN/>
              <w:adjustRightInd/>
              <w:spacing w:after="0"/>
              <w:textAlignment w:val="auto"/>
              <w:rPr>
                <w:rFonts w:eastAsia="Times New Roman"/>
                <w:color w:val="0070C0"/>
                <w:kern w:val="24"/>
              </w:rPr>
            </w:pPr>
          </w:p>
        </w:tc>
        <w:tc>
          <w:tcPr>
            <w:tcW w:w="3338"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09916ED" w14:textId="77777777" w:rsidR="00373641" w:rsidRPr="0014164C" w:rsidRDefault="00373641" w:rsidP="001B3389">
            <w:pPr>
              <w:overflowPunct/>
              <w:autoSpaceDE/>
              <w:autoSpaceDN/>
              <w:adjustRightInd/>
              <w:spacing w:after="0"/>
              <w:textAlignment w:val="auto"/>
              <w:rPr>
                <w:rFonts w:eastAsia="Times New Roman"/>
                <w:color w:val="0070C0"/>
                <w:kern w:val="24"/>
              </w:rPr>
            </w:pPr>
            <w:r w:rsidRPr="0014164C">
              <w:rPr>
                <w:rFonts w:eastAsia="Times New Roman"/>
                <w:color w:val="0070C0"/>
                <w:kern w:val="24"/>
              </w:rPr>
              <w:t>Unicast PDSCH, 1Mbps</w:t>
            </w:r>
          </w:p>
        </w:tc>
        <w:tc>
          <w:tcPr>
            <w:tcW w:w="1550"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C114109" w14:textId="77777777" w:rsidR="00373641" w:rsidRPr="0014164C" w:rsidRDefault="00373641" w:rsidP="001B3389">
            <w:pPr>
              <w:overflowPunct/>
              <w:autoSpaceDE/>
              <w:autoSpaceDN/>
              <w:adjustRightInd/>
              <w:spacing w:after="0"/>
              <w:textAlignment w:val="auto"/>
              <w:rPr>
                <w:rFonts w:eastAsia="Times New Roman"/>
                <w:color w:val="0070C0"/>
                <w:kern w:val="24"/>
              </w:rPr>
            </w:pPr>
            <w:r w:rsidRPr="0014164C">
              <w:rPr>
                <w:rFonts w:eastAsia="Times New Roman"/>
                <w:color w:val="0070C0"/>
                <w:kern w:val="24"/>
              </w:rPr>
              <w:t>100</w:t>
            </w:r>
          </w:p>
        </w:tc>
        <w:tc>
          <w:tcPr>
            <w:tcW w:w="1158"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CF8E64A" w14:textId="77777777" w:rsidR="00373641" w:rsidRPr="0014164C" w:rsidRDefault="00373641" w:rsidP="001B3389">
            <w:pPr>
              <w:overflowPunct/>
              <w:autoSpaceDE/>
              <w:autoSpaceDN/>
              <w:adjustRightInd/>
              <w:spacing w:after="0"/>
              <w:textAlignment w:val="auto"/>
              <w:rPr>
                <w:rFonts w:eastAsia="Times New Roman"/>
                <w:color w:val="0070C0"/>
                <w:kern w:val="24"/>
              </w:rPr>
            </w:pPr>
          </w:p>
        </w:tc>
        <w:tc>
          <w:tcPr>
            <w:tcW w:w="1522"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3A76DA4" w14:textId="77777777" w:rsidR="00373641" w:rsidRPr="0014164C" w:rsidRDefault="00373641" w:rsidP="001B3389">
            <w:pPr>
              <w:overflowPunct/>
              <w:autoSpaceDE/>
              <w:autoSpaceDN/>
              <w:adjustRightInd/>
              <w:spacing w:after="0"/>
              <w:textAlignment w:val="auto"/>
              <w:rPr>
                <w:rFonts w:eastAsia="Times New Roman"/>
                <w:color w:val="0070C0"/>
                <w:kern w:val="24"/>
              </w:rPr>
            </w:pPr>
            <w:r w:rsidRPr="0014164C">
              <w:rPr>
                <w:rFonts w:eastAsia="Times New Roman"/>
                <w:color w:val="0070C0"/>
                <w:kern w:val="24"/>
              </w:rPr>
              <w:t>1</w:t>
            </w:r>
            <w:r>
              <w:rPr>
                <w:rFonts w:eastAsia="Times New Roman"/>
                <w:color w:val="0070C0"/>
                <w:kern w:val="24"/>
              </w:rPr>
              <w:t>34</w:t>
            </w:r>
            <w:r w:rsidRPr="0014164C">
              <w:rPr>
                <w:rFonts w:eastAsia="Times New Roman"/>
                <w:color w:val="0070C0"/>
                <w:kern w:val="24"/>
              </w:rPr>
              <w:t>.</w:t>
            </w:r>
            <w:r>
              <w:rPr>
                <w:rFonts w:eastAsia="Times New Roman"/>
                <w:color w:val="0070C0"/>
                <w:kern w:val="24"/>
              </w:rPr>
              <w:t>9</w:t>
            </w:r>
          </w:p>
        </w:tc>
      </w:tr>
      <w:tr w:rsidR="00373641" w:rsidRPr="00E579EA" w14:paraId="7FE1E4DD" w14:textId="77777777" w:rsidTr="001B3389">
        <w:trPr>
          <w:trHeight w:val="376"/>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7F36520E"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1F6CEFB" w14:textId="77777777" w:rsidR="00373641" w:rsidRDefault="00373641" w:rsidP="001B3389">
            <w:pPr>
              <w:overflowPunct/>
              <w:autoSpaceDE/>
              <w:autoSpaceDN/>
              <w:adjustRightInd/>
              <w:spacing w:after="0"/>
              <w:textAlignment w:val="auto"/>
              <w:rPr>
                <w:rFonts w:eastAsia="Times New Roman"/>
                <w:color w:val="0070C0"/>
                <w:kern w:val="24"/>
              </w:rPr>
            </w:pPr>
            <w:r w:rsidRPr="0014164C">
              <w:rPr>
                <w:rFonts w:eastAsia="Times New Roman"/>
                <w:color w:val="0070C0"/>
                <w:kern w:val="24"/>
              </w:rPr>
              <w:t>PSS/SSS</w:t>
            </w:r>
          </w:p>
          <w:p w14:paraId="546F629A" w14:textId="77777777" w:rsidR="00373641" w:rsidRPr="0014164C" w:rsidRDefault="00373641" w:rsidP="001B3389">
            <w:pPr>
              <w:overflowPunct/>
              <w:autoSpaceDE/>
              <w:autoSpaceDN/>
              <w:adjustRightInd/>
              <w:spacing w:after="0"/>
              <w:textAlignment w:val="auto"/>
              <w:rPr>
                <w:rFonts w:eastAsia="Times New Roman"/>
              </w:rPr>
            </w:pPr>
            <w:r>
              <w:rPr>
                <w:rFonts w:eastAsia="Times New Roman"/>
                <w:color w:val="0070C0"/>
                <w:kern w:val="24"/>
              </w:rPr>
              <w:t>(multi-shop SSB detection can improve performance further, e.g. 6dB for 4-shop detection)</w:t>
            </w:r>
          </w:p>
        </w:tc>
        <w:tc>
          <w:tcPr>
            <w:tcW w:w="1550"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0268B9B"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28.8</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71C69518"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Yes</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A52A71D" w14:textId="77777777" w:rsidR="00373641" w:rsidRPr="0014164C" w:rsidRDefault="00373641" w:rsidP="001B3389">
            <w:pPr>
              <w:overflowPunct/>
              <w:autoSpaceDE/>
              <w:autoSpaceDN/>
              <w:adjustRightInd/>
              <w:spacing w:after="0"/>
              <w:textAlignment w:val="auto"/>
              <w:rPr>
                <w:rFonts w:eastAsia="Times New Roman"/>
              </w:rPr>
            </w:pPr>
            <w:r>
              <w:rPr>
                <w:rFonts w:eastAsia="Times New Roman"/>
                <w:color w:val="0070C0"/>
                <w:kern w:val="24"/>
              </w:rPr>
              <w:t>115.8</w:t>
            </w:r>
          </w:p>
        </w:tc>
      </w:tr>
      <w:tr w:rsidR="00373641" w:rsidRPr="00E579EA" w14:paraId="50FC64CE" w14:textId="77777777" w:rsidTr="001B3389">
        <w:trPr>
          <w:trHeight w:val="376"/>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1815F09E"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1CBC9A78" w14:textId="77777777" w:rsidR="00373641" w:rsidRPr="0014164C" w:rsidRDefault="00373641" w:rsidP="001B3389">
            <w:pPr>
              <w:overflowPunct/>
              <w:autoSpaceDE/>
              <w:autoSpaceDN/>
              <w:adjustRightInd/>
              <w:spacing w:after="0"/>
              <w:textAlignment w:val="auto"/>
              <w:rPr>
                <w:rFonts w:eastAsia="Times New Roman"/>
              </w:rPr>
            </w:pPr>
          </w:p>
        </w:tc>
        <w:tc>
          <w:tcPr>
            <w:tcW w:w="1550"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0A7EA27F" w14:textId="77777777" w:rsidR="00373641" w:rsidRPr="0014164C" w:rsidRDefault="00373641" w:rsidP="001B3389">
            <w:pPr>
              <w:overflowPunct/>
              <w:autoSpaceDE/>
              <w:autoSpaceDN/>
              <w:adjustRightInd/>
              <w:spacing w:after="0"/>
              <w:textAlignment w:val="auto"/>
              <w:rPr>
                <w:rFonts w:eastAsia="Times New Roman"/>
              </w:rPr>
            </w:pP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72C9EC1"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No</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45D329EE"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1</w:t>
            </w:r>
            <w:r>
              <w:rPr>
                <w:rFonts w:eastAsia="Times New Roman"/>
                <w:color w:val="0070C0"/>
                <w:kern w:val="24"/>
              </w:rPr>
              <w:t>10.4</w:t>
            </w:r>
          </w:p>
        </w:tc>
      </w:tr>
      <w:tr w:rsidR="00373641" w:rsidRPr="00E579EA" w14:paraId="50E433E8" w14:textId="77777777" w:rsidTr="001B3389">
        <w:trPr>
          <w:trHeight w:val="376"/>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7DB40867"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7EB341E3" w14:textId="77777777" w:rsidR="00373641" w:rsidRDefault="00373641" w:rsidP="001B3389">
            <w:pPr>
              <w:overflowPunct/>
              <w:autoSpaceDE/>
              <w:autoSpaceDN/>
              <w:adjustRightInd/>
              <w:spacing w:after="0"/>
              <w:textAlignment w:val="auto"/>
              <w:rPr>
                <w:rFonts w:eastAsia="Times New Roman"/>
                <w:color w:val="0070C0"/>
                <w:kern w:val="24"/>
              </w:rPr>
            </w:pPr>
            <w:r w:rsidRPr="0014164C">
              <w:rPr>
                <w:rFonts w:eastAsia="Times New Roman"/>
                <w:color w:val="0070C0"/>
                <w:kern w:val="24"/>
              </w:rPr>
              <w:t>PBCH</w:t>
            </w:r>
          </w:p>
          <w:p w14:paraId="3DF3A603" w14:textId="77777777" w:rsidR="00373641" w:rsidRPr="0014164C" w:rsidRDefault="00373641" w:rsidP="001B3389">
            <w:pPr>
              <w:overflowPunct/>
              <w:autoSpaceDE/>
              <w:autoSpaceDN/>
              <w:adjustRightInd/>
              <w:spacing w:after="0"/>
              <w:textAlignment w:val="auto"/>
              <w:rPr>
                <w:rFonts w:eastAsia="Times New Roman"/>
              </w:rPr>
            </w:pPr>
            <w:r>
              <w:rPr>
                <w:rFonts w:eastAsia="Times New Roman"/>
                <w:color w:val="0070C0"/>
                <w:kern w:val="24"/>
              </w:rPr>
              <w:t>(multi-shop SSB detection can improve performance further, e.g. 6dB for 4-shop detection)</w:t>
            </w:r>
          </w:p>
        </w:tc>
        <w:tc>
          <w:tcPr>
            <w:tcW w:w="1550"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4734A75E"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28.8</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4A0598AA"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Yes</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3BE9197"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1</w:t>
            </w:r>
            <w:r>
              <w:rPr>
                <w:rFonts w:eastAsia="Times New Roman"/>
                <w:color w:val="0070C0"/>
                <w:kern w:val="24"/>
              </w:rPr>
              <w:t>14.8</w:t>
            </w:r>
          </w:p>
        </w:tc>
      </w:tr>
      <w:tr w:rsidR="00373641" w:rsidRPr="00E579EA" w14:paraId="480BE1CE" w14:textId="77777777" w:rsidTr="001B3389">
        <w:trPr>
          <w:trHeight w:val="376"/>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5DA83441"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18E98DD0" w14:textId="77777777" w:rsidR="00373641" w:rsidRPr="0014164C" w:rsidRDefault="00373641" w:rsidP="001B3389">
            <w:pPr>
              <w:overflowPunct/>
              <w:autoSpaceDE/>
              <w:autoSpaceDN/>
              <w:adjustRightInd/>
              <w:spacing w:after="0"/>
              <w:textAlignment w:val="auto"/>
              <w:rPr>
                <w:rFonts w:eastAsia="Times New Roman"/>
              </w:rPr>
            </w:pPr>
          </w:p>
        </w:tc>
        <w:tc>
          <w:tcPr>
            <w:tcW w:w="1550"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52F22320" w14:textId="77777777" w:rsidR="00373641" w:rsidRPr="0014164C" w:rsidRDefault="00373641" w:rsidP="001B3389">
            <w:pPr>
              <w:overflowPunct/>
              <w:autoSpaceDE/>
              <w:autoSpaceDN/>
              <w:adjustRightInd/>
              <w:spacing w:after="0"/>
              <w:textAlignment w:val="auto"/>
              <w:rPr>
                <w:rFonts w:eastAsia="Times New Roman"/>
              </w:rPr>
            </w:pP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2E3A762A"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No</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13D4068C"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1</w:t>
            </w:r>
            <w:r>
              <w:rPr>
                <w:rFonts w:eastAsia="Times New Roman"/>
                <w:color w:val="0070C0"/>
                <w:kern w:val="24"/>
              </w:rPr>
              <w:t>09.4</w:t>
            </w:r>
          </w:p>
        </w:tc>
      </w:tr>
      <w:tr w:rsidR="00373641" w:rsidRPr="00E579EA" w14:paraId="446019D9" w14:textId="77777777" w:rsidTr="001B3389">
        <w:trPr>
          <w:trHeight w:val="284"/>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0AE2777A"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2D0E3C6B" w14:textId="77777777" w:rsidR="00373641" w:rsidRDefault="00373641" w:rsidP="001B3389">
            <w:pPr>
              <w:overflowPunct/>
              <w:autoSpaceDE/>
              <w:autoSpaceDN/>
              <w:adjustRightInd/>
              <w:spacing w:after="0"/>
              <w:textAlignment w:val="auto"/>
              <w:rPr>
                <w:rFonts w:eastAsia="Times New Roman"/>
                <w:color w:val="0070C0"/>
                <w:kern w:val="24"/>
              </w:rPr>
            </w:pPr>
            <w:r w:rsidRPr="0014164C">
              <w:rPr>
                <w:rFonts w:eastAsia="Times New Roman"/>
                <w:color w:val="0070C0"/>
                <w:kern w:val="24"/>
              </w:rPr>
              <w:t>Msg2 PDCCH (also RMSI PDCCH)</w:t>
            </w:r>
          </w:p>
          <w:p w14:paraId="16309816" w14:textId="77777777" w:rsidR="00373641" w:rsidRPr="0014164C" w:rsidRDefault="00373641" w:rsidP="001B3389">
            <w:pPr>
              <w:overflowPunct/>
              <w:autoSpaceDE/>
              <w:autoSpaceDN/>
              <w:adjustRightInd/>
              <w:spacing w:after="0"/>
              <w:textAlignment w:val="auto"/>
              <w:rPr>
                <w:rFonts w:eastAsia="Times New Roman"/>
              </w:rPr>
            </w:pPr>
            <w:r>
              <w:rPr>
                <w:rFonts w:eastAsia="Times New Roman"/>
                <w:color w:val="0070C0"/>
              </w:rPr>
              <w:t>2-symbol Coreset, AL16</w:t>
            </w:r>
          </w:p>
        </w:tc>
        <w:tc>
          <w:tcPr>
            <w:tcW w:w="1550"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14734D8"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69.12</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3C32CCC"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 xml:space="preserve">Yes </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719A37EB" w14:textId="77777777" w:rsidR="00373641" w:rsidRPr="0014164C" w:rsidRDefault="00373641" w:rsidP="001B3389">
            <w:pPr>
              <w:overflowPunct/>
              <w:autoSpaceDE/>
              <w:autoSpaceDN/>
              <w:adjustRightInd/>
              <w:spacing w:after="0"/>
              <w:textAlignment w:val="auto"/>
              <w:rPr>
                <w:rFonts w:eastAsia="Times New Roman"/>
                <w:color w:val="FF0000"/>
              </w:rPr>
            </w:pPr>
            <w:r w:rsidRPr="0014164C">
              <w:rPr>
                <w:rFonts w:eastAsia="Times New Roman"/>
                <w:color w:val="FF0000"/>
                <w:kern w:val="24"/>
              </w:rPr>
              <w:t>1</w:t>
            </w:r>
            <w:r>
              <w:rPr>
                <w:rFonts w:eastAsia="Times New Roman"/>
                <w:color w:val="FF0000"/>
                <w:kern w:val="24"/>
              </w:rPr>
              <w:t>14.7</w:t>
            </w:r>
          </w:p>
        </w:tc>
      </w:tr>
      <w:tr w:rsidR="00373641" w:rsidRPr="00E579EA" w14:paraId="7A9B626D" w14:textId="77777777" w:rsidTr="001B3389">
        <w:trPr>
          <w:trHeight w:val="284"/>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35CC6DD4"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7E9E293D" w14:textId="77777777" w:rsidR="00373641" w:rsidRPr="0014164C" w:rsidRDefault="00373641" w:rsidP="001B3389">
            <w:pPr>
              <w:overflowPunct/>
              <w:autoSpaceDE/>
              <w:autoSpaceDN/>
              <w:adjustRightInd/>
              <w:spacing w:after="0"/>
              <w:textAlignment w:val="auto"/>
              <w:rPr>
                <w:rFonts w:eastAsia="Times New Roman"/>
              </w:rPr>
            </w:pPr>
          </w:p>
        </w:tc>
        <w:tc>
          <w:tcPr>
            <w:tcW w:w="1550"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14A11774" w14:textId="77777777" w:rsidR="00373641" w:rsidRPr="0014164C" w:rsidRDefault="00373641" w:rsidP="001B3389">
            <w:pPr>
              <w:overflowPunct/>
              <w:autoSpaceDE/>
              <w:autoSpaceDN/>
              <w:adjustRightInd/>
              <w:spacing w:after="0"/>
              <w:textAlignment w:val="auto"/>
              <w:rPr>
                <w:rFonts w:eastAsia="Times New Roman"/>
              </w:rPr>
            </w:pP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30D6E39"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No</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54A3336" w14:textId="77777777" w:rsidR="00373641" w:rsidRPr="0014164C" w:rsidRDefault="00373641" w:rsidP="001B3389">
            <w:pPr>
              <w:overflowPunct/>
              <w:autoSpaceDE/>
              <w:autoSpaceDN/>
              <w:adjustRightInd/>
              <w:spacing w:after="0"/>
              <w:textAlignment w:val="auto"/>
              <w:rPr>
                <w:rFonts w:eastAsia="Times New Roman"/>
                <w:color w:val="FF0000"/>
              </w:rPr>
            </w:pPr>
            <w:r w:rsidRPr="0014164C">
              <w:rPr>
                <w:rFonts w:eastAsia="Times New Roman"/>
                <w:color w:val="FF0000"/>
                <w:kern w:val="24"/>
              </w:rPr>
              <w:t>1</w:t>
            </w:r>
            <w:r>
              <w:rPr>
                <w:rFonts w:eastAsia="Times New Roman"/>
                <w:color w:val="FF0000"/>
                <w:kern w:val="24"/>
              </w:rPr>
              <w:t>13.1</w:t>
            </w:r>
          </w:p>
        </w:tc>
      </w:tr>
      <w:tr w:rsidR="00373641" w:rsidRPr="00E579EA" w14:paraId="475554DD" w14:textId="77777777" w:rsidTr="001B3389">
        <w:trPr>
          <w:trHeight w:val="143"/>
          <w:jc w:val="center"/>
        </w:trPr>
        <w:tc>
          <w:tcPr>
            <w:tcW w:w="0" w:type="auto"/>
            <w:vMerge/>
            <w:tcBorders>
              <w:left w:val="single" w:sz="8" w:space="0" w:color="FFFFFF"/>
              <w:right w:val="single" w:sz="8" w:space="0" w:color="FFFFFF"/>
            </w:tcBorders>
            <w:shd w:val="clear" w:color="auto" w:fill="D9E2F3" w:themeFill="accent1" w:themeFillTint="33"/>
            <w:vAlign w:val="center"/>
          </w:tcPr>
          <w:p w14:paraId="361BEF34"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val="restart"/>
            <w:tcBorders>
              <w:top w:val="single" w:sz="8" w:space="0" w:color="FFFFFF"/>
              <w:left w:val="single" w:sz="8" w:space="0" w:color="FFFFFF"/>
              <w:right w:val="single" w:sz="8" w:space="0" w:color="FFFFFF"/>
            </w:tcBorders>
            <w:shd w:val="clear" w:color="auto" w:fill="D9E2F3" w:themeFill="accent1" w:themeFillTint="33"/>
          </w:tcPr>
          <w:p w14:paraId="68B45E40" w14:textId="3815C9E9" w:rsidR="00373641" w:rsidRDefault="00373641" w:rsidP="001B3389">
            <w:pPr>
              <w:overflowPunct/>
              <w:autoSpaceDE/>
              <w:autoSpaceDN/>
              <w:adjustRightInd/>
              <w:spacing w:after="0"/>
              <w:textAlignment w:val="auto"/>
              <w:rPr>
                <w:color w:val="4472C4" w:themeColor="accent1"/>
              </w:rPr>
            </w:pPr>
            <w:r w:rsidRPr="003A5F32">
              <w:rPr>
                <w:color w:val="4472C4" w:themeColor="accent1"/>
              </w:rPr>
              <w:t>Msg2 PDCCH (also RMSI PDCCH)</w:t>
            </w:r>
          </w:p>
          <w:p w14:paraId="6A90BE93" w14:textId="77777777" w:rsidR="00373641" w:rsidRDefault="00373641" w:rsidP="001B3389">
            <w:pPr>
              <w:overflowPunct/>
              <w:autoSpaceDE/>
              <w:autoSpaceDN/>
              <w:adjustRightInd/>
              <w:spacing w:after="0"/>
              <w:textAlignment w:val="auto"/>
              <w:rPr>
                <w:color w:val="4472C4" w:themeColor="accent1"/>
              </w:rPr>
            </w:pPr>
            <w:r>
              <w:rPr>
                <w:color w:val="4472C4" w:themeColor="accent1"/>
              </w:rPr>
              <w:t>1-symbol Coreset, AL8</w:t>
            </w:r>
          </w:p>
          <w:p w14:paraId="4DEBFADF" w14:textId="77777777" w:rsidR="00373641" w:rsidRPr="0014164C" w:rsidRDefault="00373641" w:rsidP="001B3389">
            <w:pPr>
              <w:overflowPunct/>
              <w:autoSpaceDE/>
              <w:autoSpaceDN/>
              <w:adjustRightInd/>
              <w:spacing w:after="0"/>
              <w:textAlignment w:val="auto"/>
              <w:rPr>
                <w:rFonts w:eastAsia="Times New Roman"/>
              </w:rPr>
            </w:pPr>
          </w:p>
        </w:tc>
        <w:tc>
          <w:tcPr>
            <w:tcW w:w="1550" w:type="dxa"/>
            <w:vMerge w:val="restart"/>
            <w:tcBorders>
              <w:top w:val="single" w:sz="8" w:space="0" w:color="FFFFFF"/>
              <w:left w:val="single" w:sz="8" w:space="0" w:color="FFFFFF"/>
              <w:right w:val="single" w:sz="8" w:space="0" w:color="FFFFFF"/>
            </w:tcBorders>
            <w:shd w:val="clear" w:color="auto" w:fill="D9E2F3" w:themeFill="accent1" w:themeFillTint="33"/>
          </w:tcPr>
          <w:p w14:paraId="7104254F" w14:textId="77777777" w:rsidR="00373641" w:rsidRPr="0014164C" w:rsidRDefault="00373641" w:rsidP="001B3389">
            <w:pPr>
              <w:overflowPunct/>
              <w:autoSpaceDE/>
              <w:autoSpaceDN/>
              <w:adjustRightInd/>
              <w:spacing w:after="0"/>
              <w:textAlignment w:val="auto"/>
              <w:rPr>
                <w:rFonts w:eastAsia="Times New Roman"/>
              </w:rPr>
            </w:pPr>
            <w:r>
              <w:rPr>
                <w:color w:val="4472C4" w:themeColor="accent1"/>
              </w:rPr>
              <w:t xml:space="preserve">  </w:t>
            </w:r>
            <w:r w:rsidRPr="003A5F32">
              <w:rPr>
                <w:color w:val="4472C4" w:themeColor="accent1"/>
              </w:rPr>
              <w:t>69.12</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71841E8" w14:textId="77777777" w:rsidR="00373641" w:rsidRPr="0014164C" w:rsidRDefault="00373641" w:rsidP="001B3389">
            <w:pPr>
              <w:overflowPunct/>
              <w:autoSpaceDE/>
              <w:autoSpaceDN/>
              <w:adjustRightInd/>
              <w:spacing w:after="0"/>
              <w:textAlignment w:val="auto"/>
              <w:rPr>
                <w:rFonts w:eastAsia="Times New Roman"/>
                <w:color w:val="0070C0"/>
                <w:kern w:val="24"/>
              </w:rPr>
            </w:pPr>
            <w:r>
              <w:rPr>
                <w:rFonts w:eastAsia="Times New Roman"/>
                <w:color w:val="0070C0"/>
                <w:kern w:val="24"/>
              </w:rPr>
              <w:t>Yes</w:t>
            </w:r>
          </w:p>
        </w:tc>
        <w:tc>
          <w:tcPr>
            <w:tcW w:w="1522" w:type="dxa"/>
            <w:tcBorders>
              <w:top w:val="single" w:sz="8" w:space="0" w:color="FFFFFF"/>
              <w:left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8A54504" w14:textId="77777777" w:rsidR="00373641" w:rsidRPr="0014164C" w:rsidRDefault="00373641" w:rsidP="001B3389">
            <w:pPr>
              <w:overflowPunct/>
              <w:autoSpaceDE/>
              <w:autoSpaceDN/>
              <w:adjustRightInd/>
              <w:spacing w:after="0"/>
              <w:textAlignment w:val="auto"/>
              <w:rPr>
                <w:rFonts w:eastAsia="Times New Roman"/>
                <w:color w:val="FF0000"/>
                <w:kern w:val="24"/>
              </w:rPr>
            </w:pPr>
            <w:r>
              <w:rPr>
                <w:rFonts w:eastAsia="Times New Roman"/>
                <w:color w:val="FF0000"/>
                <w:kern w:val="24"/>
              </w:rPr>
              <w:t>111.7</w:t>
            </w:r>
          </w:p>
        </w:tc>
      </w:tr>
      <w:tr w:rsidR="00373641" w:rsidRPr="00E579EA" w14:paraId="359B0B90" w14:textId="77777777" w:rsidTr="001B3389">
        <w:trPr>
          <w:trHeight w:val="142"/>
          <w:jc w:val="center"/>
        </w:trPr>
        <w:tc>
          <w:tcPr>
            <w:tcW w:w="0" w:type="auto"/>
            <w:vMerge/>
            <w:tcBorders>
              <w:left w:val="single" w:sz="8" w:space="0" w:color="FFFFFF"/>
              <w:right w:val="single" w:sz="8" w:space="0" w:color="FFFFFF"/>
            </w:tcBorders>
            <w:shd w:val="clear" w:color="auto" w:fill="D9E2F3" w:themeFill="accent1" w:themeFillTint="33"/>
            <w:vAlign w:val="center"/>
          </w:tcPr>
          <w:p w14:paraId="2FA574C8"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tcBorders>
              <w:left w:val="single" w:sz="8" w:space="0" w:color="FFFFFF"/>
              <w:bottom w:val="single" w:sz="8" w:space="0" w:color="FFFFFF"/>
              <w:right w:val="single" w:sz="8" w:space="0" w:color="FFFFFF"/>
            </w:tcBorders>
            <w:shd w:val="clear" w:color="auto" w:fill="D9E2F3" w:themeFill="accent1" w:themeFillTint="33"/>
            <w:vAlign w:val="center"/>
          </w:tcPr>
          <w:p w14:paraId="797DF5F8" w14:textId="77777777" w:rsidR="00373641" w:rsidRPr="0014164C" w:rsidRDefault="00373641" w:rsidP="001B3389">
            <w:pPr>
              <w:overflowPunct/>
              <w:autoSpaceDE/>
              <w:autoSpaceDN/>
              <w:adjustRightInd/>
              <w:spacing w:after="0"/>
              <w:textAlignment w:val="auto"/>
              <w:rPr>
                <w:rFonts w:eastAsia="Times New Roman"/>
              </w:rPr>
            </w:pPr>
          </w:p>
        </w:tc>
        <w:tc>
          <w:tcPr>
            <w:tcW w:w="1550" w:type="dxa"/>
            <w:vMerge/>
            <w:tcBorders>
              <w:left w:val="single" w:sz="8" w:space="0" w:color="FFFFFF"/>
              <w:bottom w:val="single" w:sz="8" w:space="0" w:color="FFFFFF"/>
              <w:right w:val="single" w:sz="8" w:space="0" w:color="FFFFFF"/>
            </w:tcBorders>
            <w:shd w:val="clear" w:color="auto" w:fill="D9E2F3" w:themeFill="accent1" w:themeFillTint="33"/>
            <w:vAlign w:val="center"/>
          </w:tcPr>
          <w:p w14:paraId="705218B6" w14:textId="77777777" w:rsidR="00373641" w:rsidRPr="0014164C" w:rsidRDefault="00373641" w:rsidP="001B3389">
            <w:pPr>
              <w:overflowPunct/>
              <w:autoSpaceDE/>
              <w:autoSpaceDN/>
              <w:adjustRightInd/>
              <w:spacing w:after="0"/>
              <w:textAlignment w:val="auto"/>
              <w:rPr>
                <w:rFonts w:eastAsia="Times New Roman"/>
              </w:rPr>
            </w:pP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88AF46F" w14:textId="77777777" w:rsidR="00373641" w:rsidRPr="0014164C" w:rsidRDefault="00373641" w:rsidP="001B3389">
            <w:pPr>
              <w:overflowPunct/>
              <w:autoSpaceDE/>
              <w:autoSpaceDN/>
              <w:adjustRightInd/>
              <w:spacing w:after="0"/>
              <w:textAlignment w:val="auto"/>
              <w:rPr>
                <w:rFonts w:eastAsia="Times New Roman"/>
                <w:color w:val="0070C0"/>
                <w:kern w:val="24"/>
              </w:rPr>
            </w:pPr>
            <w:r>
              <w:rPr>
                <w:rFonts w:eastAsia="Times New Roman"/>
                <w:color w:val="0070C0"/>
                <w:kern w:val="24"/>
              </w:rPr>
              <w:t>No</w:t>
            </w:r>
          </w:p>
        </w:tc>
        <w:tc>
          <w:tcPr>
            <w:tcW w:w="1522" w:type="dxa"/>
            <w:tcBorders>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5CFF29C" w14:textId="77777777" w:rsidR="00373641" w:rsidRPr="0014164C" w:rsidRDefault="00373641" w:rsidP="001B3389">
            <w:pPr>
              <w:overflowPunct/>
              <w:autoSpaceDE/>
              <w:autoSpaceDN/>
              <w:adjustRightInd/>
              <w:spacing w:after="0"/>
              <w:textAlignment w:val="auto"/>
              <w:rPr>
                <w:rFonts w:eastAsia="Times New Roman"/>
                <w:color w:val="FF0000"/>
                <w:kern w:val="24"/>
              </w:rPr>
            </w:pPr>
            <w:r>
              <w:rPr>
                <w:rFonts w:eastAsia="Times New Roman"/>
                <w:color w:val="FF0000"/>
                <w:kern w:val="24"/>
              </w:rPr>
              <w:t>110.1</w:t>
            </w:r>
          </w:p>
        </w:tc>
      </w:tr>
      <w:tr w:rsidR="00373641" w:rsidRPr="00E579EA" w14:paraId="37B5159B" w14:textId="77777777" w:rsidTr="001B3389">
        <w:trPr>
          <w:trHeight w:val="192"/>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18175254"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1BE3123"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Unicast PDCCH</w:t>
            </w:r>
          </w:p>
        </w:tc>
        <w:tc>
          <w:tcPr>
            <w:tcW w:w="1550"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86FF6A4"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69.12</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4A55ACC5" w14:textId="77777777" w:rsidR="00373641" w:rsidRPr="0014164C" w:rsidRDefault="00373641" w:rsidP="001B3389">
            <w:pPr>
              <w:overflowPunct/>
              <w:autoSpaceDE/>
              <w:autoSpaceDN/>
              <w:adjustRightInd/>
              <w:spacing w:after="0"/>
              <w:textAlignment w:val="auto"/>
              <w:rPr>
                <w:rFonts w:eastAsia="Times New Roman"/>
              </w:rPr>
            </w:pPr>
            <w:r w:rsidRPr="00D07C83">
              <w:rPr>
                <w:rFonts w:eastAsia="Times New Roman"/>
                <w:color w:val="4472C4" w:themeColor="accent1"/>
              </w:rPr>
              <w:t>Yes</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3D1EE70"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1</w:t>
            </w:r>
            <w:r>
              <w:rPr>
                <w:rFonts w:eastAsia="Times New Roman"/>
                <w:color w:val="0070C0"/>
                <w:kern w:val="24"/>
              </w:rPr>
              <w:t>20</w:t>
            </w:r>
            <w:r w:rsidRPr="0014164C">
              <w:rPr>
                <w:rFonts w:eastAsia="Times New Roman"/>
                <w:color w:val="0070C0"/>
                <w:kern w:val="24"/>
              </w:rPr>
              <w:t>.</w:t>
            </w:r>
            <w:r>
              <w:rPr>
                <w:rFonts w:eastAsia="Times New Roman"/>
                <w:color w:val="0070C0"/>
                <w:kern w:val="24"/>
              </w:rPr>
              <w:t>7</w:t>
            </w:r>
          </w:p>
        </w:tc>
      </w:tr>
      <w:tr w:rsidR="00373641" w:rsidRPr="00E579EA" w14:paraId="5269D77B" w14:textId="77777777" w:rsidTr="001B3389">
        <w:trPr>
          <w:trHeight w:val="192"/>
          <w:jc w:val="center"/>
        </w:trPr>
        <w:tc>
          <w:tcPr>
            <w:tcW w:w="0" w:type="auto"/>
            <w:vMerge/>
            <w:tcBorders>
              <w:left w:val="single" w:sz="8" w:space="0" w:color="FFFFFF"/>
              <w:bottom w:val="single" w:sz="8" w:space="0" w:color="FFFFFF"/>
              <w:right w:val="single" w:sz="8" w:space="0" w:color="FFFFFF"/>
            </w:tcBorders>
            <w:shd w:val="clear" w:color="auto" w:fill="D9E2F3" w:themeFill="accent1" w:themeFillTint="33"/>
            <w:vAlign w:val="center"/>
            <w:hideMark/>
          </w:tcPr>
          <w:p w14:paraId="390AA9C2"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691F5822" w14:textId="77777777" w:rsidR="00373641" w:rsidRPr="0014164C" w:rsidRDefault="00373641" w:rsidP="001B3389">
            <w:pPr>
              <w:overflowPunct/>
              <w:autoSpaceDE/>
              <w:autoSpaceDN/>
              <w:adjustRightInd/>
              <w:spacing w:after="0"/>
              <w:textAlignment w:val="auto"/>
              <w:rPr>
                <w:rFonts w:eastAsia="Times New Roman"/>
              </w:rPr>
            </w:pPr>
          </w:p>
        </w:tc>
        <w:tc>
          <w:tcPr>
            <w:tcW w:w="1550"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7284F654" w14:textId="77777777" w:rsidR="00373641" w:rsidRPr="0014164C" w:rsidRDefault="00373641" w:rsidP="001B3389">
            <w:pPr>
              <w:overflowPunct/>
              <w:autoSpaceDE/>
              <w:autoSpaceDN/>
              <w:adjustRightInd/>
              <w:spacing w:after="0"/>
              <w:textAlignment w:val="auto"/>
              <w:rPr>
                <w:rFonts w:eastAsia="Times New Roman"/>
              </w:rPr>
            </w:pP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71EAD685"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No</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9349CA2"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1</w:t>
            </w:r>
            <w:r>
              <w:rPr>
                <w:rFonts w:eastAsia="Times New Roman"/>
                <w:color w:val="0070C0"/>
                <w:kern w:val="24"/>
              </w:rPr>
              <w:t>19</w:t>
            </w:r>
            <w:r w:rsidRPr="0014164C">
              <w:rPr>
                <w:rFonts w:eastAsia="Times New Roman"/>
                <w:color w:val="0070C0"/>
                <w:kern w:val="24"/>
              </w:rPr>
              <w:t>.</w:t>
            </w:r>
            <w:r>
              <w:rPr>
                <w:rFonts w:eastAsia="Times New Roman"/>
                <w:color w:val="0070C0"/>
                <w:kern w:val="24"/>
              </w:rPr>
              <w:t>1</w:t>
            </w:r>
          </w:p>
        </w:tc>
      </w:tr>
      <w:tr w:rsidR="00373641" w:rsidRPr="00E579EA" w14:paraId="4E1BCBA5" w14:textId="77777777" w:rsidTr="001B3389">
        <w:trPr>
          <w:trHeight w:val="568"/>
          <w:jc w:val="center"/>
        </w:trPr>
        <w:tc>
          <w:tcPr>
            <w:tcW w:w="792"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417C615A"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B050"/>
                <w:kern w:val="24"/>
              </w:rPr>
              <w:t>UL</w:t>
            </w: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BAF811A"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B050"/>
                <w:kern w:val="24"/>
              </w:rPr>
              <w:t>Unicast PUSCH, 5Mbps</w:t>
            </w:r>
            <w:r>
              <w:rPr>
                <w:rFonts w:eastAsia="Times New Roman"/>
                <w:color w:val="00B050"/>
                <w:kern w:val="24"/>
              </w:rPr>
              <w:t>, DDSU</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76F8A041"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B050"/>
                <w:kern w:val="24"/>
              </w:rPr>
              <w:t>100</w:t>
            </w:r>
            <w:r>
              <w:rPr>
                <w:rFonts w:eastAsia="Times New Roman"/>
                <w:color w:val="00B050"/>
                <w:kern w:val="24"/>
              </w:rPr>
              <w:t xml:space="preserve"> (64 RBs)</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B28C756" w14:textId="77777777" w:rsidR="00373641" w:rsidRPr="0014164C" w:rsidRDefault="00373641" w:rsidP="001B3389">
            <w:pPr>
              <w:overflowPunct/>
              <w:autoSpaceDE/>
              <w:autoSpaceDN/>
              <w:adjustRightInd/>
              <w:spacing w:after="0"/>
              <w:textAlignment w:val="auto"/>
              <w:rPr>
                <w:rFonts w:eastAsia="Times New Roman"/>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26741379" w14:textId="77777777" w:rsidR="00373641" w:rsidRPr="0014164C" w:rsidRDefault="00373641" w:rsidP="001B3389">
            <w:pPr>
              <w:overflowPunct/>
              <w:autoSpaceDE/>
              <w:autoSpaceDN/>
              <w:adjustRightInd/>
              <w:spacing w:after="0"/>
              <w:textAlignment w:val="auto"/>
              <w:rPr>
                <w:rFonts w:eastAsia="Times New Roman"/>
                <w:color w:val="FF0000"/>
                <w:kern w:val="24"/>
              </w:rPr>
            </w:pPr>
            <w:r>
              <w:rPr>
                <w:rFonts w:eastAsia="Times New Roman"/>
                <w:color w:val="FF0000"/>
                <w:kern w:val="24"/>
              </w:rPr>
              <w:t>117.2</w:t>
            </w:r>
          </w:p>
        </w:tc>
      </w:tr>
      <w:tr w:rsidR="00373641" w:rsidRPr="00E579EA" w14:paraId="48C1FE84" w14:textId="77777777" w:rsidTr="001B3389">
        <w:trPr>
          <w:trHeight w:val="568"/>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B6045BF"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7606AD4"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PUSCH, 5Mbps</w:t>
            </w:r>
            <w:r>
              <w:rPr>
                <w:rFonts w:eastAsia="Times New Roman"/>
                <w:color w:val="00B050"/>
                <w:kern w:val="24"/>
              </w:rPr>
              <w:t>, DDDSU</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8EF3AEE"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100</w:t>
            </w:r>
            <w:r>
              <w:rPr>
                <w:rFonts w:eastAsia="Times New Roman"/>
                <w:color w:val="00B050"/>
                <w:kern w:val="24"/>
              </w:rPr>
              <w:t xml:space="preserve"> (64 RBs)</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CB49639" w14:textId="77777777" w:rsidR="00373641" w:rsidRPr="0014164C" w:rsidRDefault="00373641" w:rsidP="001B3389">
            <w:pPr>
              <w:overflowPunct/>
              <w:autoSpaceDE/>
              <w:autoSpaceDN/>
              <w:adjustRightInd/>
              <w:spacing w:after="0"/>
              <w:textAlignment w:val="auto"/>
              <w:rPr>
                <w:rFonts w:eastAsia="Times New Roman"/>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6F3F9C6" w14:textId="77777777" w:rsidR="00373641" w:rsidRDefault="00373641" w:rsidP="001B3389">
            <w:pPr>
              <w:overflowPunct/>
              <w:autoSpaceDE/>
              <w:autoSpaceDN/>
              <w:adjustRightInd/>
              <w:spacing w:after="0"/>
              <w:textAlignment w:val="auto"/>
              <w:rPr>
                <w:rFonts w:eastAsia="Times New Roman"/>
                <w:color w:val="FF0000"/>
                <w:kern w:val="24"/>
              </w:rPr>
            </w:pPr>
            <w:r>
              <w:rPr>
                <w:rFonts w:eastAsia="Times New Roman"/>
                <w:color w:val="FF0000"/>
                <w:kern w:val="24"/>
              </w:rPr>
              <w:t>116.4</w:t>
            </w:r>
          </w:p>
        </w:tc>
      </w:tr>
      <w:tr w:rsidR="00373641" w:rsidRPr="00E579EA" w14:paraId="30EB1D35" w14:textId="77777777" w:rsidTr="001B3389">
        <w:trPr>
          <w:trHeight w:val="568"/>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54DE2C5"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8019116"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PUSCH, 50kbps</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F27B396"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5.76</w:t>
            </w:r>
            <w:r>
              <w:rPr>
                <w:rFonts w:eastAsia="Times New Roman"/>
                <w:color w:val="00B050"/>
                <w:kern w:val="24"/>
              </w:rPr>
              <w:t xml:space="preserve"> (4 RBs)</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1215CFC"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7F8DAB5"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1</w:t>
            </w:r>
            <w:r>
              <w:rPr>
                <w:rFonts w:eastAsia="Times New Roman"/>
                <w:color w:val="00B050"/>
                <w:kern w:val="24"/>
              </w:rPr>
              <w:t>37.1</w:t>
            </w:r>
          </w:p>
        </w:tc>
      </w:tr>
      <w:tr w:rsidR="00373641" w:rsidRPr="00E579EA" w14:paraId="47ECF7A3" w14:textId="77777777" w:rsidTr="001B3389">
        <w:trPr>
          <w:trHeight w:val="502"/>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6CC50B9"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7419436"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Msg3 PUSCH, 56 bits payload</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9DFAEA4"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5.76</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53B86F2"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7B4C2B0" w14:textId="77777777" w:rsidR="00373641" w:rsidRPr="00E45D63" w:rsidRDefault="00373641" w:rsidP="001B3389">
            <w:pPr>
              <w:overflowPunct/>
              <w:autoSpaceDE/>
              <w:autoSpaceDN/>
              <w:adjustRightInd/>
              <w:spacing w:after="0"/>
              <w:textAlignment w:val="auto"/>
              <w:rPr>
                <w:rFonts w:eastAsia="Times New Roman"/>
                <w:color w:val="00B050"/>
                <w:kern w:val="24"/>
              </w:rPr>
            </w:pPr>
            <w:r w:rsidRPr="00E45D63">
              <w:rPr>
                <w:rFonts w:eastAsia="Times New Roman"/>
                <w:color w:val="00B050"/>
                <w:kern w:val="24"/>
              </w:rPr>
              <w:t xml:space="preserve">125.6 </w:t>
            </w:r>
          </w:p>
          <w:p w14:paraId="7C9DAC6E" w14:textId="77777777" w:rsidR="00373641" w:rsidRPr="00E45D63" w:rsidRDefault="00373641" w:rsidP="001B3389">
            <w:pPr>
              <w:overflowPunct/>
              <w:autoSpaceDE/>
              <w:autoSpaceDN/>
              <w:adjustRightInd/>
              <w:spacing w:after="0"/>
              <w:textAlignment w:val="auto"/>
              <w:rPr>
                <w:rFonts w:eastAsia="Times New Roman"/>
                <w:color w:val="00B050"/>
                <w:kern w:val="24"/>
              </w:rPr>
            </w:pPr>
          </w:p>
        </w:tc>
      </w:tr>
      <w:tr w:rsidR="00373641" w:rsidRPr="00E579EA" w14:paraId="43DA2344" w14:textId="77777777" w:rsidTr="001B3389">
        <w:trPr>
          <w:trHeight w:val="502"/>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68E515D5"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783829E" w14:textId="77777777" w:rsidR="00373641" w:rsidRPr="0014164C" w:rsidRDefault="00373641" w:rsidP="001B3389">
            <w:pPr>
              <w:overflowPunct/>
              <w:autoSpaceDE/>
              <w:autoSpaceDN/>
              <w:adjustRightInd/>
              <w:spacing w:after="0"/>
              <w:textAlignment w:val="auto"/>
              <w:rPr>
                <w:rFonts w:eastAsia="Times New Roman"/>
                <w:color w:val="00B050"/>
                <w:kern w:val="24"/>
              </w:rPr>
            </w:pPr>
            <w:r>
              <w:rPr>
                <w:rFonts w:eastAsia="Times New Roman"/>
                <w:color w:val="00B050"/>
                <w:kern w:val="24"/>
              </w:rPr>
              <w:t>PRACH</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B36B300" w14:textId="77777777" w:rsidR="00373641" w:rsidRPr="0014164C" w:rsidRDefault="00373641" w:rsidP="001B3389">
            <w:pPr>
              <w:overflowPunct/>
              <w:autoSpaceDE/>
              <w:autoSpaceDN/>
              <w:adjustRightInd/>
              <w:spacing w:after="0"/>
              <w:textAlignment w:val="auto"/>
              <w:rPr>
                <w:rFonts w:eastAsia="Times New Roman"/>
                <w:color w:val="00B050"/>
                <w:kern w:val="24"/>
              </w:rPr>
            </w:pPr>
            <w:r>
              <w:rPr>
                <w:rFonts w:eastAsia="Times New Roman"/>
                <w:color w:val="00B050"/>
                <w:kern w:val="24"/>
              </w:rPr>
              <w:t>16.68</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C7DEB68"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5BCB78B" w14:textId="77777777" w:rsidR="00373641" w:rsidRPr="00E45D63" w:rsidRDefault="00373641" w:rsidP="001B3389">
            <w:pPr>
              <w:overflowPunct/>
              <w:autoSpaceDE/>
              <w:autoSpaceDN/>
              <w:adjustRightInd/>
              <w:spacing w:after="0"/>
              <w:textAlignment w:val="auto"/>
              <w:rPr>
                <w:rFonts w:eastAsia="Times New Roman"/>
                <w:color w:val="00B050"/>
                <w:kern w:val="24"/>
              </w:rPr>
            </w:pPr>
            <w:r w:rsidRPr="00E45D63">
              <w:rPr>
                <w:rFonts w:eastAsia="Times New Roman"/>
                <w:color w:val="00B050"/>
                <w:kern w:val="24"/>
              </w:rPr>
              <w:t>122.8</w:t>
            </w:r>
          </w:p>
        </w:tc>
      </w:tr>
      <w:tr w:rsidR="00373641" w:rsidRPr="00E579EA" w14:paraId="6EA164B0" w14:textId="77777777" w:rsidTr="001B3389">
        <w:trPr>
          <w:trHeight w:val="568"/>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2287C464" w14:textId="77777777" w:rsidR="00373641" w:rsidRPr="0014164C" w:rsidRDefault="00373641" w:rsidP="001B3389">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4D85FE41"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 xml:space="preserve">Msg4 PUCCH (1 bit) </w:t>
            </w:r>
          </w:p>
          <w:p w14:paraId="2877D9DC" w14:textId="77777777" w:rsidR="00373641" w:rsidRPr="0014164C" w:rsidRDefault="00373641" w:rsidP="001B3389">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Based on 0.01 error rate of ACK to DTX, as Msg4 PUCCH is ACK-only</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18ED8306" w14:textId="24D9C5D1" w:rsidR="00373641" w:rsidRPr="006A6737" w:rsidRDefault="006A6737" w:rsidP="001B3389">
            <w:pPr>
              <w:overflowPunct/>
              <w:autoSpaceDE/>
              <w:autoSpaceDN/>
              <w:adjustRightInd/>
              <w:spacing w:after="0"/>
              <w:textAlignment w:val="auto"/>
              <w:rPr>
                <w:rFonts w:eastAsia="Times New Roman"/>
                <w:color w:val="00B050"/>
              </w:rPr>
            </w:pPr>
            <w:r w:rsidRPr="006A6737">
              <w:rPr>
                <w:rFonts w:eastAsia="Times New Roman"/>
                <w:color w:val="00B050"/>
              </w:rPr>
              <w:t>1.44</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6AC83633" w14:textId="77777777" w:rsidR="00373641" w:rsidRPr="0014164C" w:rsidRDefault="00373641" w:rsidP="001B3389">
            <w:pPr>
              <w:overflowPunct/>
              <w:autoSpaceDE/>
              <w:autoSpaceDN/>
              <w:adjustRightInd/>
              <w:spacing w:after="0"/>
              <w:textAlignment w:val="auto"/>
              <w:rPr>
                <w:rFonts w:eastAsia="Times New Roman"/>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1DD42523"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B050"/>
                <w:kern w:val="24"/>
              </w:rPr>
              <w:t>1</w:t>
            </w:r>
            <w:r>
              <w:rPr>
                <w:rFonts w:eastAsia="Times New Roman"/>
                <w:color w:val="00B050"/>
                <w:kern w:val="24"/>
              </w:rPr>
              <w:t>26</w:t>
            </w:r>
          </w:p>
        </w:tc>
      </w:tr>
      <w:tr w:rsidR="00373641" w:rsidRPr="00E579EA" w14:paraId="20E8181C" w14:textId="77777777" w:rsidTr="001B3389">
        <w:trPr>
          <w:trHeight w:val="511"/>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tcPr>
          <w:p w14:paraId="40A09DE3" w14:textId="77777777" w:rsidR="00373641" w:rsidRPr="0014164C" w:rsidRDefault="00373641" w:rsidP="001B3389">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6CD5E14F"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PUCCH (1 bit) for unicast PDSCH ACK/NACK</w:t>
            </w:r>
          </w:p>
          <w:p w14:paraId="6431775A"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8BCA803" w14:textId="76B6B679" w:rsidR="00373641" w:rsidRPr="006A6737" w:rsidRDefault="006A6737" w:rsidP="001B3389">
            <w:pPr>
              <w:overflowPunct/>
              <w:autoSpaceDE/>
              <w:autoSpaceDN/>
              <w:adjustRightInd/>
              <w:spacing w:after="0"/>
              <w:textAlignment w:val="auto"/>
              <w:rPr>
                <w:rFonts w:eastAsia="Times New Roman"/>
                <w:color w:val="00B050"/>
                <w:kern w:val="24"/>
              </w:rPr>
            </w:pPr>
            <w:r w:rsidRPr="006A6737">
              <w:rPr>
                <w:rFonts w:eastAsia="Times New Roman"/>
                <w:color w:val="00B050"/>
                <w:kern w:val="24"/>
              </w:rPr>
              <w:t>1.44</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8865FA4"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6100DA4"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1</w:t>
            </w:r>
            <w:r>
              <w:rPr>
                <w:rFonts w:eastAsia="Times New Roman"/>
                <w:color w:val="00B050"/>
                <w:kern w:val="24"/>
              </w:rPr>
              <w:t>36</w:t>
            </w:r>
          </w:p>
        </w:tc>
      </w:tr>
      <w:tr w:rsidR="00373641" w:rsidRPr="00E579EA" w14:paraId="3A8C1623" w14:textId="77777777" w:rsidTr="001B3389">
        <w:trPr>
          <w:trHeight w:val="568"/>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tcPr>
          <w:p w14:paraId="02F1A140" w14:textId="77777777" w:rsidR="00373641" w:rsidRPr="0014164C" w:rsidRDefault="00373641" w:rsidP="001B3389">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AC3B4C6"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PUCCH (11 bits)</w:t>
            </w:r>
          </w:p>
          <w:p w14:paraId="10FABCF8" w14:textId="77777777" w:rsidR="00373641" w:rsidRPr="0014164C" w:rsidRDefault="00373641" w:rsidP="001B3389">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L1-report for one beam</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E302091" w14:textId="7D85BCCF" w:rsidR="00373641" w:rsidRPr="006A6737" w:rsidRDefault="006A6737" w:rsidP="001B3389">
            <w:pPr>
              <w:overflowPunct/>
              <w:autoSpaceDE/>
              <w:autoSpaceDN/>
              <w:adjustRightInd/>
              <w:spacing w:after="0"/>
              <w:textAlignment w:val="auto"/>
              <w:rPr>
                <w:rFonts w:eastAsia="Times New Roman"/>
                <w:color w:val="00B050"/>
                <w:kern w:val="24"/>
              </w:rPr>
            </w:pPr>
            <w:r w:rsidRPr="006A6737">
              <w:rPr>
                <w:rFonts w:eastAsia="Times New Roman"/>
                <w:color w:val="00B050"/>
                <w:kern w:val="24"/>
              </w:rPr>
              <w:t>1.44</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75E4B42"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779E67D"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1</w:t>
            </w:r>
            <w:r>
              <w:rPr>
                <w:rFonts w:eastAsia="Times New Roman"/>
                <w:color w:val="00B050"/>
                <w:kern w:val="24"/>
              </w:rPr>
              <w:t>27</w:t>
            </w:r>
          </w:p>
        </w:tc>
      </w:tr>
      <w:tr w:rsidR="00373641" w:rsidRPr="00E579EA" w14:paraId="5E4AB06C" w14:textId="77777777" w:rsidTr="001B3389">
        <w:trPr>
          <w:trHeight w:val="358"/>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2B3A168E" w14:textId="77777777" w:rsidR="00373641" w:rsidRPr="0014164C" w:rsidRDefault="00373641" w:rsidP="001B3389">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E801741"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PUCCH (</w:t>
            </w:r>
            <w:r>
              <w:rPr>
                <w:rFonts w:eastAsia="Times New Roman"/>
                <w:color w:val="00B050"/>
                <w:kern w:val="24"/>
              </w:rPr>
              <w:t>22</w:t>
            </w:r>
            <w:r w:rsidRPr="0014164C">
              <w:rPr>
                <w:rFonts w:eastAsia="Times New Roman"/>
                <w:color w:val="00B050"/>
                <w:kern w:val="24"/>
              </w:rPr>
              <w:t xml:space="preserve"> bits, total 2</w:t>
            </w:r>
            <w:r>
              <w:rPr>
                <w:rFonts w:eastAsia="Times New Roman"/>
                <w:color w:val="00B050"/>
                <w:kern w:val="24"/>
              </w:rPr>
              <w:t>8</w:t>
            </w:r>
            <w:r w:rsidRPr="0014164C">
              <w:rPr>
                <w:rFonts w:eastAsia="Times New Roman"/>
                <w:color w:val="00B050"/>
                <w:kern w:val="24"/>
              </w:rPr>
              <w:t xml:space="preserve"> bits with CRC)</w:t>
            </w:r>
          </w:p>
          <w:p w14:paraId="4309185E" w14:textId="77777777" w:rsidR="00373641" w:rsidRPr="0014164C" w:rsidRDefault="00373641" w:rsidP="001B3389">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L1-report for two beams</w:t>
            </w:r>
          </w:p>
          <w:p w14:paraId="4EF89C73" w14:textId="77777777" w:rsidR="00373641" w:rsidRPr="0014164C" w:rsidRDefault="00373641" w:rsidP="001B3389">
            <w:pPr>
              <w:overflowPunct/>
              <w:autoSpaceDE/>
              <w:autoSpaceDN/>
              <w:adjustRightInd/>
              <w:spacing w:after="0"/>
              <w:textAlignment w:val="auto"/>
              <w:rPr>
                <w:rFonts w:eastAsia="Times New Roman"/>
              </w:rPr>
            </w:pP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296BA80" w14:textId="4C031343" w:rsidR="00373641" w:rsidRPr="006A6737" w:rsidRDefault="006A6737" w:rsidP="001B3389">
            <w:pPr>
              <w:overflowPunct/>
              <w:autoSpaceDE/>
              <w:autoSpaceDN/>
              <w:adjustRightInd/>
              <w:spacing w:after="0"/>
              <w:textAlignment w:val="auto"/>
              <w:rPr>
                <w:rFonts w:eastAsia="Times New Roman"/>
                <w:color w:val="00B050"/>
              </w:rPr>
            </w:pPr>
            <w:r w:rsidRPr="006A6737">
              <w:rPr>
                <w:rFonts w:eastAsia="Times New Roman"/>
                <w:color w:val="00B050"/>
              </w:rPr>
              <w:t>1.44</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B7D885B"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B050"/>
                <w:kern w:val="24"/>
              </w:rPr>
              <w:t>---</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79E4EC50" w14:textId="47AC7D53" w:rsidR="00373641" w:rsidRPr="0014164C" w:rsidRDefault="00373641" w:rsidP="001B3389">
            <w:pPr>
              <w:overflowPunct/>
              <w:autoSpaceDE/>
              <w:autoSpaceDN/>
              <w:adjustRightInd/>
              <w:spacing w:after="0"/>
              <w:textAlignment w:val="auto"/>
              <w:rPr>
                <w:rFonts w:eastAsia="Times New Roman"/>
              </w:rPr>
            </w:pPr>
            <w:r w:rsidRPr="00E45D63">
              <w:rPr>
                <w:rFonts w:eastAsia="Times New Roman"/>
                <w:color w:val="00B050"/>
                <w:kern w:val="24"/>
              </w:rPr>
              <w:t>124</w:t>
            </w:r>
            <w:r w:rsidR="008C4749">
              <w:rPr>
                <w:rFonts w:eastAsia="Times New Roman"/>
                <w:color w:val="00B050"/>
                <w:kern w:val="24"/>
              </w:rPr>
              <w:t>.5</w:t>
            </w:r>
          </w:p>
        </w:tc>
      </w:tr>
    </w:tbl>
    <w:p w14:paraId="42914809" w14:textId="77777777" w:rsidR="00373641" w:rsidRDefault="00373641" w:rsidP="00BF7CCA">
      <w:pPr>
        <w:rPr>
          <w:lang w:val="en-GB"/>
        </w:rPr>
      </w:pPr>
    </w:p>
    <w:p w14:paraId="5A856BE4" w14:textId="7ABA9422" w:rsidR="00373641" w:rsidRDefault="00373641" w:rsidP="00373641">
      <w:pPr>
        <w:pStyle w:val="Caption"/>
        <w:jc w:val="center"/>
      </w:pPr>
      <w:r>
        <w:t xml:space="preserve">Table </w:t>
      </w:r>
      <w:r>
        <w:fldChar w:fldCharType="begin"/>
      </w:r>
      <w:r>
        <w:instrText xml:space="preserve"> SEQ Table \* ARABIC </w:instrText>
      </w:r>
      <w:r>
        <w:fldChar w:fldCharType="separate"/>
      </w:r>
      <w:r>
        <w:rPr>
          <w:noProof/>
        </w:rPr>
        <w:t>4</w:t>
      </w:r>
      <w:r>
        <w:fldChar w:fldCharType="end"/>
      </w:r>
      <w:r>
        <w:t>. Summary of the main link budget bottlenecks and vulnerable channels</w:t>
      </w:r>
      <w:r w:rsidR="00E45D63">
        <w:t>, for indoor</w:t>
      </w:r>
    </w:p>
    <w:tbl>
      <w:tblPr>
        <w:tblW w:w="8025" w:type="dxa"/>
        <w:jc w:val="center"/>
        <w:tblCellMar>
          <w:left w:w="0" w:type="dxa"/>
          <w:right w:w="0" w:type="dxa"/>
        </w:tblCellMar>
        <w:tblLook w:val="0420" w:firstRow="1" w:lastRow="0" w:firstColumn="0" w:lastColumn="0" w:noHBand="0" w:noVBand="1"/>
      </w:tblPr>
      <w:tblGrid>
        <w:gridCol w:w="3115"/>
        <w:gridCol w:w="1218"/>
        <w:gridCol w:w="1218"/>
        <w:gridCol w:w="1369"/>
        <w:gridCol w:w="1105"/>
      </w:tblGrid>
      <w:tr w:rsidR="00373641" w:rsidRPr="0096058F" w14:paraId="6ECA50D5" w14:textId="77777777" w:rsidTr="001B3389">
        <w:trPr>
          <w:trHeight w:val="584"/>
          <w:jc w:val="center"/>
        </w:trPr>
        <w:tc>
          <w:tcPr>
            <w:tcW w:w="3115"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4B88F5E0"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b/>
                <w:bCs/>
                <w:color w:val="FFFFFF"/>
                <w:kern w:val="24"/>
              </w:rPr>
              <w:t>Link budget (in dB)</w:t>
            </w:r>
          </w:p>
        </w:tc>
        <w:tc>
          <w:tcPr>
            <w:tcW w:w="1218"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604D695D" w14:textId="77777777" w:rsidR="00373641" w:rsidRDefault="00373641" w:rsidP="001B3389">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Pr>
                <w:rFonts w:asciiTheme="majorHAnsi" w:eastAsia="Times New Roman" w:hAnsi="Microsoft Sans Serif"/>
                <w:b/>
                <w:bCs/>
                <w:color w:val="FFFFFF"/>
                <w:kern w:val="24"/>
              </w:rPr>
              <w:t>Msg2/</w:t>
            </w:r>
            <w:r w:rsidRPr="0096058F">
              <w:rPr>
                <w:rFonts w:asciiTheme="majorHAnsi" w:eastAsia="Times New Roman" w:hAnsi="Microsoft Sans Serif"/>
                <w:b/>
                <w:bCs/>
                <w:color w:val="FFFFFF"/>
                <w:kern w:val="24"/>
              </w:rPr>
              <w:t>RMSI PDCCH</w:t>
            </w:r>
          </w:p>
          <w:p w14:paraId="14D01092"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Pr>
                <w:rFonts w:ascii="Arial" w:eastAsia="Times New Roman" w:hAnsi="Arial"/>
                <w:b/>
                <w:bCs/>
                <w:color w:val="FFFFFF"/>
              </w:rPr>
              <w:t>1-symbol</w:t>
            </w:r>
          </w:p>
        </w:tc>
        <w:tc>
          <w:tcPr>
            <w:tcW w:w="1218"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0D186737"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b/>
                <w:bCs/>
                <w:color w:val="FFFFFF"/>
                <w:kern w:val="24"/>
              </w:rPr>
              <w:t>Msg2</w:t>
            </w:r>
            <w:r>
              <w:rPr>
                <w:rFonts w:asciiTheme="majorHAnsi" w:eastAsia="Times New Roman" w:hAnsi="Microsoft Sans Serif"/>
                <w:b/>
                <w:bCs/>
                <w:color w:val="FFFFFF"/>
                <w:kern w:val="24"/>
              </w:rPr>
              <w:t>/RMSI</w:t>
            </w:r>
          </w:p>
          <w:p w14:paraId="7C3C68F7" w14:textId="77777777" w:rsidR="00373641" w:rsidRDefault="00373641" w:rsidP="001B3389">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sidRPr="0096058F">
              <w:rPr>
                <w:rFonts w:asciiTheme="majorHAnsi" w:eastAsia="Times New Roman" w:hAnsi="Microsoft Sans Serif"/>
                <w:b/>
                <w:bCs/>
                <w:color w:val="FFFFFF"/>
                <w:kern w:val="24"/>
              </w:rPr>
              <w:t>PDCC</w:t>
            </w:r>
            <w:r>
              <w:rPr>
                <w:rFonts w:asciiTheme="majorHAnsi" w:eastAsia="Times New Roman" w:hAnsi="Microsoft Sans Serif"/>
                <w:b/>
                <w:bCs/>
                <w:color w:val="FFFFFF"/>
                <w:kern w:val="24"/>
              </w:rPr>
              <w:t>H</w:t>
            </w:r>
          </w:p>
          <w:p w14:paraId="3493D094" w14:textId="77777777" w:rsidR="00373641" w:rsidRPr="0096058F" w:rsidRDefault="00373641" w:rsidP="001B3389">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Pr>
                <w:rFonts w:asciiTheme="majorHAnsi" w:eastAsia="Times New Roman" w:hAnsi="Microsoft Sans Serif"/>
                <w:b/>
                <w:bCs/>
                <w:color w:val="FFFFFF"/>
                <w:kern w:val="24"/>
              </w:rPr>
              <w:t>2-symbol</w:t>
            </w:r>
          </w:p>
        </w:tc>
        <w:tc>
          <w:tcPr>
            <w:tcW w:w="1369"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25B5998E" w14:textId="77777777" w:rsidR="00373641" w:rsidRDefault="00373641" w:rsidP="001B3389">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sidRPr="0096058F">
              <w:rPr>
                <w:rFonts w:asciiTheme="majorHAnsi" w:eastAsia="Times New Roman" w:hAnsi="Microsoft Sans Serif"/>
                <w:b/>
                <w:bCs/>
                <w:color w:val="FFFFFF"/>
                <w:kern w:val="24"/>
              </w:rPr>
              <w:t>5Mbps PUSCH</w:t>
            </w:r>
            <w:r>
              <w:rPr>
                <w:rFonts w:asciiTheme="majorHAnsi" w:eastAsia="Times New Roman" w:hAnsi="Microsoft Sans Serif"/>
                <w:b/>
                <w:bCs/>
                <w:color w:val="FFFFFF"/>
                <w:kern w:val="24"/>
              </w:rPr>
              <w:t>,</w:t>
            </w:r>
          </w:p>
          <w:p w14:paraId="42D0A39E"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Pr>
                <w:rFonts w:asciiTheme="majorHAnsi" w:eastAsia="Times New Roman" w:hAnsi="Microsoft Sans Serif"/>
                <w:b/>
                <w:bCs/>
                <w:color w:val="FFFFFF"/>
              </w:rPr>
              <w:t>DDSU</w:t>
            </w:r>
          </w:p>
        </w:tc>
        <w:tc>
          <w:tcPr>
            <w:tcW w:w="1105" w:type="dxa"/>
            <w:tcBorders>
              <w:top w:val="single" w:sz="8" w:space="0" w:color="FFFFFF"/>
              <w:left w:val="single" w:sz="8" w:space="0" w:color="FFFFFF"/>
              <w:bottom w:val="single" w:sz="24" w:space="0" w:color="FFFFFF"/>
              <w:right w:val="single" w:sz="8" w:space="0" w:color="FFFFFF"/>
            </w:tcBorders>
            <w:shd w:val="clear" w:color="auto" w:fill="3253DC"/>
          </w:tcPr>
          <w:p w14:paraId="5921C5BB" w14:textId="77777777" w:rsidR="00373641" w:rsidRPr="0057731E" w:rsidRDefault="00373641" w:rsidP="001B3389">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sidRPr="0057731E">
              <w:rPr>
                <w:rFonts w:asciiTheme="majorHAnsi" w:eastAsia="Times New Roman" w:hAnsi="Microsoft Sans Serif"/>
                <w:b/>
                <w:bCs/>
                <w:color w:val="FFFFFF"/>
                <w:kern w:val="24"/>
              </w:rPr>
              <w:t>5Mbps PUSCH,</w:t>
            </w:r>
          </w:p>
          <w:p w14:paraId="7FAB6EE5" w14:textId="77777777" w:rsidR="00373641" w:rsidRPr="0096058F" w:rsidRDefault="00373641" w:rsidP="001B3389">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sidRPr="0057731E">
              <w:rPr>
                <w:rFonts w:asciiTheme="majorHAnsi" w:eastAsia="Times New Roman" w:hAnsi="Microsoft Sans Serif"/>
                <w:b/>
                <w:bCs/>
                <w:color w:val="FFFFFF"/>
                <w:kern w:val="24"/>
              </w:rPr>
              <w:t>DD</w:t>
            </w:r>
            <w:r>
              <w:rPr>
                <w:rFonts w:asciiTheme="majorHAnsi" w:eastAsia="Times New Roman" w:hAnsi="Microsoft Sans Serif"/>
                <w:b/>
                <w:bCs/>
                <w:color w:val="FFFFFF"/>
                <w:kern w:val="24"/>
              </w:rPr>
              <w:t>D</w:t>
            </w:r>
            <w:r w:rsidRPr="0057731E">
              <w:rPr>
                <w:rFonts w:asciiTheme="majorHAnsi" w:eastAsia="Times New Roman" w:hAnsi="Microsoft Sans Serif"/>
                <w:b/>
                <w:bCs/>
                <w:color w:val="FFFFFF"/>
                <w:kern w:val="24"/>
              </w:rPr>
              <w:t>SU</w:t>
            </w:r>
          </w:p>
        </w:tc>
      </w:tr>
      <w:tr w:rsidR="00373641" w:rsidRPr="0096058F" w14:paraId="04F95FB2" w14:textId="77777777" w:rsidTr="001B3389">
        <w:trPr>
          <w:trHeight w:val="584"/>
          <w:jc w:val="center"/>
        </w:trPr>
        <w:tc>
          <w:tcPr>
            <w:tcW w:w="3115"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628BEF24"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color w:val="000000"/>
                <w:kern w:val="24"/>
              </w:rPr>
              <w:t>With power boost</w:t>
            </w:r>
          </w:p>
          <w:p w14:paraId="2D622A58"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color w:val="000000"/>
                <w:kern w:val="24"/>
              </w:rPr>
              <w:t>Without power boost</w:t>
            </w:r>
          </w:p>
        </w:tc>
        <w:tc>
          <w:tcPr>
            <w:tcW w:w="1218"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9FF4BE2"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color w:val="000000"/>
                <w:kern w:val="24"/>
              </w:rPr>
              <w:t>1</w:t>
            </w:r>
            <w:r>
              <w:rPr>
                <w:rFonts w:asciiTheme="majorHAnsi" w:eastAsia="Times New Roman" w:hAnsi="Microsoft Sans Serif"/>
                <w:color w:val="000000"/>
                <w:kern w:val="24"/>
              </w:rPr>
              <w:t>11</w:t>
            </w:r>
            <w:r w:rsidRPr="0096058F">
              <w:rPr>
                <w:rFonts w:asciiTheme="majorHAnsi" w:eastAsia="Times New Roman" w:hAnsi="Microsoft Sans Serif"/>
                <w:color w:val="000000"/>
                <w:kern w:val="24"/>
              </w:rPr>
              <w:t>.7</w:t>
            </w:r>
          </w:p>
          <w:p w14:paraId="420EF5BE"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color w:val="000000"/>
                <w:kern w:val="24"/>
              </w:rPr>
              <w:t>1</w:t>
            </w:r>
            <w:r>
              <w:rPr>
                <w:rFonts w:asciiTheme="majorHAnsi" w:eastAsia="Times New Roman" w:hAnsi="Microsoft Sans Serif"/>
                <w:color w:val="000000"/>
                <w:kern w:val="24"/>
              </w:rPr>
              <w:t>10</w:t>
            </w:r>
            <w:r w:rsidRPr="0096058F">
              <w:rPr>
                <w:rFonts w:asciiTheme="majorHAnsi" w:eastAsia="Times New Roman" w:hAnsi="Microsoft Sans Serif"/>
                <w:color w:val="000000"/>
                <w:kern w:val="24"/>
              </w:rPr>
              <w:t>.1</w:t>
            </w:r>
          </w:p>
        </w:tc>
        <w:tc>
          <w:tcPr>
            <w:tcW w:w="1218"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52F64F4A"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color w:val="000000"/>
                <w:kern w:val="24"/>
              </w:rPr>
              <w:t>1</w:t>
            </w:r>
            <w:r>
              <w:rPr>
                <w:rFonts w:asciiTheme="majorHAnsi" w:eastAsia="Times New Roman" w:hAnsi="Microsoft Sans Serif"/>
                <w:color w:val="000000"/>
                <w:kern w:val="24"/>
              </w:rPr>
              <w:t>14</w:t>
            </w:r>
            <w:r w:rsidRPr="0096058F">
              <w:rPr>
                <w:rFonts w:asciiTheme="majorHAnsi" w:eastAsia="Times New Roman" w:hAnsi="Microsoft Sans Serif"/>
                <w:color w:val="000000"/>
                <w:kern w:val="24"/>
              </w:rPr>
              <w:t>.7</w:t>
            </w:r>
          </w:p>
          <w:p w14:paraId="4E4CBED8"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color w:val="000000"/>
                <w:kern w:val="24"/>
              </w:rPr>
              <w:t>1</w:t>
            </w:r>
            <w:r>
              <w:rPr>
                <w:rFonts w:asciiTheme="majorHAnsi" w:eastAsia="Times New Roman" w:hAnsi="Microsoft Sans Serif"/>
                <w:color w:val="000000"/>
                <w:kern w:val="24"/>
              </w:rPr>
              <w:t>13</w:t>
            </w:r>
            <w:r w:rsidRPr="0096058F">
              <w:rPr>
                <w:rFonts w:asciiTheme="majorHAnsi" w:eastAsia="Times New Roman" w:hAnsi="Microsoft Sans Serif"/>
                <w:color w:val="000000"/>
                <w:kern w:val="24"/>
              </w:rPr>
              <w:t>.1</w:t>
            </w:r>
          </w:p>
        </w:tc>
        <w:tc>
          <w:tcPr>
            <w:tcW w:w="1369"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7142530F"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color w:val="000000"/>
                <w:kern w:val="24"/>
              </w:rPr>
              <w:t>1</w:t>
            </w:r>
            <w:r>
              <w:rPr>
                <w:rFonts w:asciiTheme="majorHAnsi" w:eastAsia="Times New Roman" w:hAnsi="Microsoft Sans Serif"/>
                <w:color w:val="000000"/>
                <w:kern w:val="24"/>
              </w:rPr>
              <w:t>17</w:t>
            </w:r>
            <w:r w:rsidRPr="0096058F">
              <w:rPr>
                <w:rFonts w:asciiTheme="majorHAnsi" w:eastAsia="Times New Roman" w:hAnsi="Microsoft Sans Serif"/>
                <w:color w:val="000000"/>
                <w:kern w:val="24"/>
              </w:rPr>
              <w:t>.2</w:t>
            </w:r>
          </w:p>
        </w:tc>
        <w:tc>
          <w:tcPr>
            <w:tcW w:w="1105" w:type="dxa"/>
            <w:tcBorders>
              <w:top w:val="single" w:sz="24" w:space="0" w:color="FFFFFF"/>
              <w:left w:val="single" w:sz="8" w:space="0" w:color="FFFFFF"/>
              <w:bottom w:val="single" w:sz="8" w:space="0" w:color="FFFFFF"/>
              <w:right w:val="single" w:sz="8" w:space="0" w:color="FFFFFF"/>
            </w:tcBorders>
            <w:shd w:val="clear" w:color="auto" w:fill="CDD1F2"/>
          </w:tcPr>
          <w:p w14:paraId="18796A8D" w14:textId="77777777" w:rsidR="00373641" w:rsidRPr="0096058F" w:rsidRDefault="00373641" w:rsidP="001B3389">
            <w:pPr>
              <w:overflowPunct/>
              <w:autoSpaceDE/>
              <w:autoSpaceDN/>
              <w:adjustRightInd/>
              <w:spacing w:after="0" w:line="256" w:lineRule="auto"/>
              <w:jc w:val="center"/>
              <w:textAlignment w:val="auto"/>
              <w:rPr>
                <w:rFonts w:asciiTheme="majorHAnsi" w:eastAsia="Times New Roman" w:hAnsi="Microsoft Sans Serif"/>
                <w:color w:val="000000"/>
                <w:kern w:val="24"/>
              </w:rPr>
            </w:pPr>
            <w:r>
              <w:rPr>
                <w:rFonts w:asciiTheme="majorHAnsi" w:eastAsia="Times New Roman" w:hAnsi="Microsoft Sans Serif"/>
                <w:color w:val="000000"/>
                <w:kern w:val="24"/>
              </w:rPr>
              <w:t>116.4</w:t>
            </w:r>
          </w:p>
        </w:tc>
      </w:tr>
      <w:tr w:rsidR="00373641" w:rsidRPr="0096058F" w14:paraId="752E4DA4" w14:textId="77777777" w:rsidTr="001B3389">
        <w:trPr>
          <w:trHeight w:val="584"/>
          <w:jc w:val="center"/>
        </w:trPr>
        <w:tc>
          <w:tcPr>
            <w:tcW w:w="3115"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6DD8D32D" w14:textId="77777777" w:rsidR="00373641" w:rsidRPr="0096058F" w:rsidRDefault="00373641" w:rsidP="001B3389">
            <w:pPr>
              <w:overflowPunct/>
              <w:autoSpaceDE/>
              <w:autoSpaceDN/>
              <w:adjustRightInd/>
              <w:spacing w:after="0" w:line="256" w:lineRule="auto"/>
              <w:jc w:val="center"/>
              <w:textAlignment w:val="auto"/>
              <w:rPr>
                <w:rFonts w:asciiTheme="majorHAnsi" w:eastAsia="Times New Roman" w:hAnsi="Microsoft Sans Serif"/>
                <w:color w:val="000000"/>
                <w:kern w:val="24"/>
              </w:rPr>
            </w:pPr>
            <w:r w:rsidRPr="0096058F">
              <w:rPr>
                <w:rFonts w:asciiTheme="majorHAnsi" w:eastAsia="Times New Roman" w:hAnsi="Microsoft Sans Serif"/>
                <w:color w:val="000000"/>
                <w:kern w:val="24"/>
              </w:rPr>
              <w:t>Target of</w:t>
            </w:r>
            <w:r>
              <w:rPr>
                <w:rFonts w:asciiTheme="majorHAnsi" w:eastAsia="Times New Roman" w:hAnsi="Microsoft Sans Serif"/>
                <w:color w:val="000000"/>
                <w:kern w:val="24"/>
              </w:rPr>
              <w:t xml:space="preserve"> unicast PDCCH</w:t>
            </w:r>
            <w:r w:rsidRPr="0096058F">
              <w:rPr>
                <w:rFonts w:asciiTheme="majorHAnsi" w:eastAsia="Times New Roman" w:hAnsi="Microsoft Sans Serif"/>
                <w:color w:val="000000"/>
                <w:kern w:val="24"/>
              </w:rPr>
              <w:t xml:space="preserve"> link budge</w:t>
            </w:r>
            <w:r>
              <w:rPr>
                <w:rFonts w:asciiTheme="majorHAnsi" w:eastAsia="Times New Roman" w:hAnsi="Microsoft Sans Serif"/>
                <w:color w:val="000000"/>
                <w:kern w:val="24"/>
              </w:rPr>
              <w:t>t, 2-symbol (119.1 dB)</w:t>
            </w:r>
          </w:p>
        </w:tc>
        <w:tc>
          <w:tcPr>
            <w:tcW w:w="1218"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322A694C" w14:textId="77777777" w:rsidR="00373641" w:rsidRPr="001D5EBF" w:rsidRDefault="00373641" w:rsidP="001B3389">
            <w:pPr>
              <w:overflowPunct/>
              <w:autoSpaceDE/>
              <w:autoSpaceDN/>
              <w:adjustRightInd/>
              <w:spacing w:after="0" w:line="256" w:lineRule="auto"/>
              <w:jc w:val="center"/>
              <w:textAlignment w:val="auto"/>
              <w:rPr>
                <w:rFonts w:asciiTheme="majorHAnsi" w:eastAsia="Times New Roman" w:hAnsi="Microsoft Sans Serif"/>
                <w:b/>
                <w:bCs/>
                <w:color w:val="FF0000"/>
                <w:kern w:val="24"/>
              </w:rPr>
            </w:pPr>
            <w:r w:rsidRPr="001D5EBF">
              <w:rPr>
                <w:rFonts w:asciiTheme="majorHAnsi" w:eastAsia="Times New Roman" w:hAnsi="Microsoft Sans Serif"/>
                <w:b/>
                <w:bCs/>
                <w:color w:val="FF0000"/>
                <w:kern w:val="24"/>
              </w:rPr>
              <w:t>-</w:t>
            </w:r>
            <w:r>
              <w:rPr>
                <w:rFonts w:asciiTheme="majorHAnsi" w:eastAsia="Times New Roman" w:hAnsi="Microsoft Sans Serif"/>
                <w:b/>
                <w:bCs/>
                <w:color w:val="FF0000"/>
                <w:kern w:val="24"/>
              </w:rPr>
              <w:t>7</w:t>
            </w:r>
            <w:r w:rsidRPr="001D5EBF">
              <w:rPr>
                <w:rFonts w:asciiTheme="majorHAnsi" w:eastAsia="Times New Roman" w:hAnsi="Microsoft Sans Serif"/>
                <w:b/>
                <w:bCs/>
                <w:color w:val="FF0000"/>
                <w:kern w:val="24"/>
              </w:rPr>
              <w:t>.4</w:t>
            </w:r>
          </w:p>
          <w:p w14:paraId="20165D81"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b/>
                <w:bCs/>
                <w:sz w:val="36"/>
                <w:szCs w:val="36"/>
              </w:rPr>
            </w:pPr>
            <w:r w:rsidRPr="0096058F">
              <w:rPr>
                <w:rFonts w:asciiTheme="majorHAnsi" w:eastAsia="Times New Roman" w:hAnsi="Microsoft Sans Serif"/>
                <w:b/>
                <w:bCs/>
                <w:color w:val="FF0000"/>
                <w:kern w:val="24"/>
              </w:rPr>
              <w:t>-</w:t>
            </w:r>
            <w:r>
              <w:rPr>
                <w:rFonts w:asciiTheme="majorHAnsi" w:eastAsia="Times New Roman" w:hAnsi="Microsoft Sans Serif"/>
                <w:b/>
                <w:bCs/>
                <w:color w:val="FF0000"/>
                <w:kern w:val="24"/>
              </w:rPr>
              <w:t>9</w:t>
            </w:r>
          </w:p>
        </w:tc>
        <w:tc>
          <w:tcPr>
            <w:tcW w:w="1218"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150DEFFD" w14:textId="77777777" w:rsidR="00373641" w:rsidRPr="001D5EBF" w:rsidRDefault="00373641" w:rsidP="001B3389">
            <w:pPr>
              <w:overflowPunct/>
              <w:autoSpaceDE/>
              <w:autoSpaceDN/>
              <w:adjustRightInd/>
              <w:spacing w:after="0" w:line="256" w:lineRule="auto"/>
              <w:jc w:val="center"/>
              <w:textAlignment w:val="auto"/>
              <w:rPr>
                <w:rFonts w:asciiTheme="majorHAnsi" w:eastAsia="Times New Roman" w:hAnsi="Microsoft Sans Serif"/>
                <w:b/>
                <w:bCs/>
                <w:color w:val="FF0000"/>
                <w:kern w:val="24"/>
              </w:rPr>
            </w:pPr>
            <w:r w:rsidRPr="001D5EBF">
              <w:rPr>
                <w:rFonts w:asciiTheme="majorHAnsi" w:eastAsia="Times New Roman" w:hAnsi="Microsoft Sans Serif"/>
                <w:b/>
                <w:bCs/>
                <w:color w:val="FF0000"/>
                <w:kern w:val="24"/>
              </w:rPr>
              <w:t>-4.4</w:t>
            </w:r>
          </w:p>
          <w:p w14:paraId="52BC7362"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b/>
                <w:bCs/>
                <w:sz w:val="36"/>
                <w:szCs w:val="36"/>
              </w:rPr>
            </w:pPr>
            <w:r w:rsidRPr="0096058F">
              <w:rPr>
                <w:rFonts w:asciiTheme="majorHAnsi" w:eastAsia="Times New Roman" w:hAnsi="Microsoft Sans Serif"/>
                <w:b/>
                <w:bCs/>
                <w:color w:val="FF0000"/>
                <w:kern w:val="24"/>
              </w:rPr>
              <w:t>-</w:t>
            </w:r>
            <w:r w:rsidRPr="001D5EBF">
              <w:rPr>
                <w:rFonts w:asciiTheme="majorHAnsi" w:eastAsia="Times New Roman" w:hAnsi="Microsoft Sans Serif"/>
                <w:b/>
                <w:bCs/>
                <w:color w:val="FF0000"/>
                <w:kern w:val="24"/>
              </w:rPr>
              <w:t>6</w:t>
            </w:r>
          </w:p>
        </w:tc>
        <w:tc>
          <w:tcPr>
            <w:tcW w:w="1369"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2A35277"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b/>
                <w:bCs/>
                <w:sz w:val="36"/>
                <w:szCs w:val="36"/>
              </w:rPr>
            </w:pPr>
            <w:r w:rsidRPr="0096058F">
              <w:rPr>
                <w:rFonts w:asciiTheme="majorHAnsi" w:eastAsia="Times New Roman" w:hAnsi="Microsoft Sans Serif"/>
                <w:b/>
                <w:bCs/>
                <w:color w:val="FF0000"/>
                <w:kern w:val="24"/>
              </w:rPr>
              <w:t>-</w:t>
            </w:r>
            <w:r w:rsidRPr="001D5EBF">
              <w:rPr>
                <w:rFonts w:asciiTheme="majorHAnsi" w:eastAsia="Times New Roman" w:hAnsi="Microsoft Sans Serif"/>
                <w:b/>
                <w:bCs/>
                <w:color w:val="FF0000"/>
                <w:kern w:val="24"/>
              </w:rPr>
              <w:t>1.9</w:t>
            </w:r>
          </w:p>
        </w:tc>
        <w:tc>
          <w:tcPr>
            <w:tcW w:w="1105" w:type="dxa"/>
            <w:tcBorders>
              <w:top w:val="single" w:sz="8" w:space="0" w:color="FFFFFF"/>
              <w:left w:val="single" w:sz="8" w:space="0" w:color="FFFFFF"/>
              <w:bottom w:val="single" w:sz="8" w:space="0" w:color="FFFFFF"/>
              <w:right w:val="single" w:sz="8" w:space="0" w:color="FFFFFF"/>
            </w:tcBorders>
            <w:shd w:val="clear" w:color="auto" w:fill="CDD1F2"/>
          </w:tcPr>
          <w:p w14:paraId="6E9F6D3A" w14:textId="77777777" w:rsidR="00373641" w:rsidRPr="0096058F" w:rsidRDefault="00373641" w:rsidP="001B3389">
            <w:pPr>
              <w:overflowPunct/>
              <w:autoSpaceDE/>
              <w:autoSpaceDN/>
              <w:adjustRightInd/>
              <w:spacing w:after="0" w:line="256" w:lineRule="auto"/>
              <w:jc w:val="center"/>
              <w:textAlignment w:val="auto"/>
              <w:rPr>
                <w:rFonts w:asciiTheme="majorHAnsi" w:eastAsia="Times New Roman" w:hAnsi="Microsoft Sans Serif"/>
                <w:b/>
                <w:bCs/>
                <w:color w:val="FF0000"/>
                <w:kern w:val="24"/>
              </w:rPr>
            </w:pPr>
            <w:r>
              <w:rPr>
                <w:rFonts w:asciiTheme="majorHAnsi" w:eastAsia="Times New Roman" w:hAnsi="Microsoft Sans Serif"/>
                <w:b/>
                <w:bCs/>
                <w:color w:val="FF0000"/>
                <w:kern w:val="24"/>
              </w:rPr>
              <w:t>-2.7</w:t>
            </w:r>
          </w:p>
        </w:tc>
      </w:tr>
    </w:tbl>
    <w:p w14:paraId="0C658B49" w14:textId="77777777" w:rsidR="00373641" w:rsidRDefault="00373641" w:rsidP="00373641">
      <w:pPr>
        <w:jc w:val="center"/>
        <w:rPr>
          <w:b/>
          <w:bCs/>
          <w:u w:val="single"/>
        </w:rPr>
      </w:pPr>
    </w:p>
    <w:p w14:paraId="2E9D28FE" w14:textId="77777777" w:rsidR="00373641" w:rsidRDefault="00373641" w:rsidP="00373641">
      <w:pPr>
        <w:jc w:val="both"/>
        <w:rPr>
          <w:lang w:val="en-GB"/>
        </w:rPr>
      </w:pPr>
      <w:r>
        <w:rPr>
          <w:lang w:val="en-GB"/>
        </w:rPr>
        <w:t xml:space="preserve">As shown in the simulation results, for indoor, downlink broadcast channels have a relative weakness coverage in FR2, because of lower gain of wide broadcast beams (i.e. SSB beams) </w:t>
      </w:r>
      <w:proofErr w:type="gramStart"/>
      <w:r>
        <w:rPr>
          <w:lang w:val="en-GB"/>
        </w:rPr>
        <w:t>and also</w:t>
      </w:r>
      <w:proofErr w:type="gramEnd"/>
      <w:r>
        <w:rPr>
          <w:lang w:val="en-GB"/>
        </w:rPr>
        <w:t xml:space="preserve"> lower </w:t>
      </w:r>
      <w:proofErr w:type="spellStart"/>
      <w:r>
        <w:rPr>
          <w:lang w:val="en-GB"/>
        </w:rPr>
        <w:t>gNB</w:t>
      </w:r>
      <w:proofErr w:type="spellEnd"/>
      <w:r>
        <w:rPr>
          <w:lang w:val="en-GB"/>
        </w:rPr>
        <w:t xml:space="preserve"> transmit power for indoor. Among broadcast channels and RACH, RMSI PDCCH and Msg2 PDCCH are the main bottlenecks. Among unicast channels, 5Mbps PUSCH is the bottleneck.</w:t>
      </w:r>
    </w:p>
    <w:p w14:paraId="5E3A57F6" w14:textId="77777777" w:rsidR="00373641" w:rsidRPr="00F64311" w:rsidRDefault="00373641" w:rsidP="00373641">
      <w:pPr>
        <w:rPr>
          <w:b/>
          <w:bCs/>
          <w:i/>
          <w:iCs/>
          <w:lang w:val="en-GB"/>
        </w:rPr>
      </w:pPr>
      <w:bookmarkStart w:id="2" w:name="_Hlk47649730"/>
      <w:r w:rsidRPr="00C6003B">
        <w:rPr>
          <w:b/>
          <w:bCs/>
          <w:i/>
          <w:iCs/>
          <w:lang w:val="en-GB"/>
        </w:rPr>
        <w:t>Observation</w:t>
      </w:r>
      <w:r>
        <w:rPr>
          <w:b/>
          <w:bCs/>
          <w:i/>
          <w:iCs/>
          <w:lang w:val="en-GB"/>
        </w:rPr>
        <w:t xml:space="preserve"> 1: B</w:t>
      </w:r>
      <w:r w:rsidRPr="00C6003B">
        <w:rPr>
          <w:b/>
          <w:bCs/>
          <w:i/>
          <w:iCs/>
          <w:lang w:val="en-GB"/>
        </w:rPr>
        <w:t xml:space="preserve">roadcast PDCCH </w:t>
      </w:r>
      <w:r>
        <w:rPr>
          <w:b/>
          <w:bCs/>
          <w:i/>
          <w:iCs/>
          <w:lang w:val="en-GB"/>
        </w:rPr>
        <w:t>is</w:t>
      </w:r>
      <w:r w:rsidRPr="00C6003B">
        <w:rPr>
          <w:b/>
          <w:bCs/>
          <w:i/>
          <w:iCs/>
          <w:lang w:val="en-GB"/>
        </w:rPr>
        <w:t xml:space="preserve"> the main bottlenecks in FR2</w:t>
      </w:r>
      <w:r>
        <w:rPr>
          <w:b/>
          <w:bCs/>
          <w:i/>
          <w:iCs/>
          <w:lang w:val="en-GB"/>
        </w:rPr>
        <w:t xml:space="preserve"> in indoor</w:t>
      </w:r>
      <w:r w:rsidRPr="00C6003B">
        <w:rPr>
          <w:b/>
          <w:bCs/>
          <w:i/>
          <w:iCs/>
          <w:lang w:val="en-GB"/>
        </w:rPr>
        <w:t>.</w:t>
      </w:r>
      <w:r>
        <w:rPr>
          <w:b/>
          <w:bCs/>
          <w:i/>
          <w:iCs/>
          <w:lang w:val="en-GB"/>
        </w:rPr>
        <w:t xml:space="preserve"> Also, 5Mbps</w:t>
      </w:r>
      <w:r w:rsidRPr="00736B64">
        <w:rPr>
          <w:b/>
          <w:bCs/>
          <w:i/>
          <w:iCs/>
          <w:lang w:val="en-GB"/>
        </w:rPr>
        <w:t xml:space="preserve"> PUSCH </w:t>
      </w:r>
      <w:r>
        <w:rPr>
          <w:b/>
          <w:bCs/>
          <w:i/>
          <w:iCs/>
          <w:lang w:val="en-GB"/>
        </w:rPr>
        <w:t>is the bottleneck among the unicast channels.</w:t>
      </w:r>
    </w:p>
    <w:bookmarkEnd w:id="2"/>
    <w:p w14:paraId="7F4D6157" w14:textId="77777777" w:rsidR="00373641" w:rsidRDefault="00373641" w:rsidP="00373641">
      <w:pPr>
        <w:rPr>
          <w:b/>
          <w:bCs/>
          <w:u w:val="single"/>
        </w:rPr>
      </w:pPr>
    </w:p>
    <w:p w14:paraId="569C32CD" w14:textId="77777777" w:rsidR="00373641" w:rsidRPr="00C96DE6" w:rsidRDefault="00373641" w:rsidP="00373641">
      <w:pPr>
        <w:rPr>
          <w:b/>
          <w:bCs/>
          <w:u w:val="single"/>
          <w:lang w:val="en-GB"/>
        </w:rPr>
      </w:pPr>
      <w:r>
        <w:rPr>
          <w:b/>
          <w:bCs/>
          <w:u w:val="single"/>
        </w:rPr>
        <w:t>Outdoor performance (Urban and Sub-urban)</w:t>
      </w:r>
    </w:p>
    <w:p w14:paraId="4155C767" w14:textId="77777777" w:rsidR="00373641" w:rsidRDefault="00373641" w:rsidP="00373641">
      <w:pPr>
        <w:rPr>
          <w:lang w:val="en-GB"/>
        </w:rPr>
      </w:pPr>
    </w:p>
    <w:p w14:paraId="12CF8799" w14:textId="681C499D" w:rsidR="00373641" w:rsidRDefault="00373641" w:rsidP="00373641">
      <w:pPr>
        <w:pStyle w:val="Caption"/>
        <w:jc w:val="center"/>
      </w:pPr>
      <w:bookmarkStart w:id="3" w:name="_Ref40376574"/>
      <w:bookmarkStart w:id="4" w:name="_Hlk47620789"/>
      <w:r>
        <w:t xml:space="preserve">Table </w:t>
      </w:r>
      <w:r>
        <w:fldChar w:fldCharType="begin"/>
      </w:r>
      <w:r>
        <w:instrText xml:space="preserve"> SEQ Table \* ARABIC </w:instrText>
      </w:r>
      <w:r>
        <w:fldChar w:fldCharType="separate"/>
      </w:r>
      <w:r>
        <w:rPr>
          <w:noProof/>
        </w:rPr>
        <w:t>5</w:t>
      </w:r>
      <w:r>
        <w:fldChar w:fldCharType="end"/>
      </w:r>
      <w:bookmarkEnd w:id="3"/>
      <w:r>
        <w:t>. Link budget for different channels based on the link-level simulation results for outdoor</w:t>
      </w:r>
    </w:p>
    <w:tbl>
      <w:tblPr>
        <w:tblW w:w="8360" w:type="dxa"/>
        <w:jc w:val="center"/>
        <w:shd w:val="clear" w:color="auto" w:fill="D9E2F3" w:themeFill="accent1" w:themeFillTint="33"/>
        <w:tblCellMar>
          <w:left w:w="0" w:type="dxa"/>
          <w:right w:w="0" w:type="dxa"/>
        </w:tblCellMar>
        <w:tblLook w:val="0420" w:firstRow="1" w:lastRow="0" w:firstColumn="0" w:lastColumn="0" w:noHBand="0" w:noVBand="1"/>
      </w:tblPr>
      <w:tblGrid>
        <w:gridCol w:w="792"/>
        <w:gridCol w:w="3338"/>
        <w:gridCol w:w="1550"/>
        <w:gridCol w:w="1158"/>
        <w:gridCol w:w="1522"/>
      </w:tblGrid>
      <w:tr w:rsidR="00373641" w:rsidRPr="00E579EA" w14:paraId="766E926C" w14:textId="77777777" w:rsidTr="001B3389">
        <w:trPr>
          <w:trHeight w:val="610"/>
          <w:jc w:val="center"/>
        </w:trPr>
        <w:tc>
          <w:tcPr>
            <w:tcW w:w="792"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3E91AF81" w14:textId="77777777" w:rsidR="00373641" w:rsidRPr="0014164C" w:rsidRDefault="00373641" w:rsidP="001B3389">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7606C72B" w14:textId="77777777" w:rsidR="00373641" w:rsidRPr="001912E4" w:rsidRDefault="00373641" w:rsidP="001B3389">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Channel</w:t>
            </w:r>
          </w:p>
        </w:tc>
        <w:tc>
          <w:tcPr>
            <w:tcW w:w="1550"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7D13BE9E" w14:textId="77777777" w:rsidR="00373641" w:rsidRPr="001912E4" w:rsidRDefault="00373641" w:rsidP="001B3389">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Bandwidth (MHz)</w:t>
            </w:r>
          </w:p>
        </w:tc>
        <w:tc>
          <w:tcPr>
            <w:tcW w:w="1158"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7984B94B" w14:textId="77777777" w:rsidR="00373641" w:rsidRPr="001912E4" w:rsidRDefault="00373641" w:rsidP="001B3389">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Power Boost</w:t>
            </w:r>
          </w:p>
        </w:tc>
        <w:tc>
          <w:tcPr>
            <w:tcW w:w="1522"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73C562DC" w14:textId="77777777" w:rsidR="00373641" w:rsidRPr="001912E4" w:rsidRDefault="00373641" w:rsidP="001B3389">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Link budget (dB)</w:t>
            </w:r>
          </w:p>
        </w:tc>
      </w:tr>
      <w:tr w:rsidR="00373641" w:rsidRPr="0014164C" w14:paraId="39564823" w14:textId="77777777" w:rsidTr="001B3389">
        <w:trPr>
          <w:trHeight w:val="516"/>
          <w:jc w:val="center"/>
        </w:trPr>
        <w:tc>
          <w:tcPr>
            <w:tcW w:w="792" w:type="dxa"/>
            <w:vMerge w:val="restart"/>
            <w:tcBorders>
              <w:top w:val="single" w:sz="24" w:space="0" w:color="FFFFFF"/>
              <w:left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AF426DC" w14:textId="77777777" w:rsidR="00373641" w:rsidRPr="0014164C" w:rsidRDefault="00373641" w:rsidP="001B3389">
            <w:pPr>
              <w:overflowPunct/>
              <w:autoSpaceDE/>
              <w:autoSpaceDN/>
              <w:adjustRightInd/>
              <w:spacing w:after="0"/>
              <w:textAlignment w:val="auto"/>
              <w:rPr>
                <w:rFonts w:eastAsia="Times New Roman"/>
                <w:color w:val="0070C0"/>
              </w:rPr>
            </w:pPr>
            <w:r w:rsidRPr="0014164C">
              <w:rPr>
                <w:rFonts w:eastAsia="Times New Roman"/>
                <w:color w:val="0070C0"/>
              </w:rPr>
              <w:t>DL</w:t>
            </w:r>
          </w:p>
        </w:tc>
        <w:tc>
          <w:tcPr>
            <w:tcW w:w="3338"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3836F82" w14:textId="77777777" w:rsidR="00373641" w:rsidRPr="0014164C" w:rsidRDefault="00373641" w:rsidP="001B3389">
            <w:pPr>
              <w:overflowPunct/>
              <w:autoSpaceDE/>
              <w:autoSpaceDN/>
              <w:adjustRightInd/>
              <w:spacing w:after="0"/>
              <w:textAlignment w:val="auto"/>
              <w:rPr>
                <w:rFonts w:eastAsia="Times New Roman"/>
                <w:color w:val="0070C0"/>
              </w:rPr>
            </w:pPr>
            <w:r w:rsidRPr="0014164C">
              <w:rPr>
                <w:rFonts w:eastAsia="Times New Roman"/>
                <w:color w:val="0070C0"/>
              </w:rPr>
              <w:t>Unicast PDSCH, 25Mbps</w:t>
            </w:r>
          </w:p>
        </w:tc>
        <w:tc>
          <w:tcPr>
            <w:tcW w:w="1550"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7459A0CB" w14:textId="77777777" w:rsidR="00373641" w:rsidRPr="0014164C" w:rsidRDefault="00373641" w:rsidP="001B3389">
            <w:pPr>
              <w:overflowPunct/>
              <w:autoSpaceDE/>
              <w:autoSpaceDN/>
              <w:adjustRightInd/>
              <w:spacing w:after="0"/>
              <w:textAlignment w:val="auto"/>
              <w:rPr>
                <w:rFonts w:eastAsia="Times New Roman"/>
                <w:color w:val="0070C0"/>
              </w:rPr>
            </w:pPr>
            <w:r w:rsidRPr="0014164C">
              <w:rPr>
                <w:rFonts w:eastAsia="Times New Roman"/>
                <w:color w:val="0070C0"/>
              </w:rPr>
              <w:t>100</w:t>
            </w:r>
          </w:p>
        </w:tc>
        <w:tc>
          <w:tcPr>
            <w:tcW w:w="1158"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2D7A9265" w14:textId="77777777" w:rsidR="00373641" w:rsidRPr="0014164C" w:rsidRDefault="00373641" w:rsidP="001B3389">
            <w:pPr>
              <w:overflowPunct/>
              <w:autoSpaceDE/>
              <w:autoSpaceDN/>
              <w:adjustRightInd/>
              <w:spacing w:after="0"/>
              <w:textAlignment w:val="auto"/>
              <w:rPr>
                <w:rFonts w:eastAsia="Times New Roman"/>
                <w:color w:val="0070C0"/>
              </w:rPr>
            </w:pPr>
            <w:r w:rsidRPr="0014164C">
              <w:rPr>
                <w:rFonts w:eastAsia="Times New Roman"/>
                <w:color w:val="0070C0"/>
              </w:rPr>
              <w:t>--</w:t>
            </w:r>
          </w:p>
        </w:tc>
        <w:tc>
          <w:tcPr>
            <w:tcW w:w="1522"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24EEFE7" w14:textId="77777777" w:rsidR="00373641" w:rsidRPr="0014164C" w:rsidRDefault="00373641" w:rsidP="001B3389">
            <w:pPr>
              <w:overflowPunct/>
              <w:autoSpaceDE/>
              <w:autoSpaceDN/>
              <w:adjustRightInd/>
              <w:spacing w:after="0"/>
              <w:textAlignment w:val="auto"/>
              <w:rPr>
                <w:rFonts w:eastAsia="Times New Roman"/>
                <w:color w:val="0070C0"/>
              </w:rPr>
            </w:pPr>
            <w:r w:rsidRPr="0014164C">
              <w:rPr>
                <w:rFonts w:eastAsia="Times New Roman"/>
                <w:color w:val="0070C0"/>
              </w:rPr>
              <w:t>13</w:t>
            </w:r>
            <w:r>
              <w:rPr>
                <w:rFonts w:eastAsia="Times New Roman"/>
                <w:color w:val="0070C0"/>
              </w:rPr>
              <w:t>4.1</w:t>
            </w:r>
          </w:p>
        </w:tc>
      </w:tr>
      <w:tr w:rsidR="00373641" w:rsidRPr="00E579EA" w14:paraId="7CF1AFC8" w14:textId="77777777" w:rsidTr="001B3389">
        <w:trPr>
          <w:trHeight w:val="426"/>
          <w:jc w:val="center"/>
        </w:trPr>
        <w:tc>
          <w:tcPr>
            <w:tcW w:w="792" w:type="dxa"/>
            <w:vMerge/>
            <w:tcBorders>
              <w:left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E1A2AAD" w14:textId="77777777" w:rsidR="00373641" w:rsidRPr="0014164C" w:rsidRDefault="00373641" w:rsidP="001B3389">
            <w:pPr>
              <w:overflowPunct/>
              <w:autoSpaceDE/>
              <w:autoSpaceDN/>
              <w:adjustRightInd/>
              <w:spacing w:after="0"/>
              <w:textAlignment w:val="auto"/>
              <w:rPr>
                <w:rFonts w:eastAsia="Times New Roman"/>
                <w:color w:val="0070C0"/>
                <w:kern w:val="24"/>
              </w:rPr>
            </w:pPr>
          </w:p>
        </w:tc>
        <w:tc>
          <w:tcPr>
            <w:tcW w:w="3338"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CE3FF06" w14:textId="77777777" w:rsidR="00373641" w:rsidRPr="0014164C" w:rsidRDefault="00373641" w:rsidP="001B3389">
            <w:pPr>
              <w:overflowPunct/>
              <w:autoSpaceDE/>
              <w:autoSpaceDN/>
              <w:adjustRightInd/>
              <w:spacing w:after="0"/>
              <w:textAlignment w:val="auto"/>
              <w:rPr>
                <w:rFonts w:eastAsia="Times New Roman"/>
                <w:color w:val="0070C0"/>
                <w:kern w:val="24"/>
              </w:rPr>
            </w:pPr>
            <w:r w:rsidRPr="0014164C">
              <w:rPr>
                <w:rFonts w:eastAsia="Times New Roman"/>
                <w:color w:val="0070C0"/>
                <w:kern w:val="24"/>
              </w:rPr>
              <w:t>Unicast PDSCH, 1Mbps</w:t>
            </w:r>
          </w:p>
        </w:tc>
        <w:tc>
          <w:tcPr>
            <w:tcW w:w="1550"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1BB4A4B" w14:textId="77777777" w:rsidR="00373641" w:rsidRPr="0014164C" w:rsidRDefault="00373641" w:rsidP="001B3389">
            <w:pPr>
              <w:overflowPunct/>
              <w:autoSpaceDE/>
              <w:autoSpaceDN/>
              <w:adjustRightInd/>
              <w:spacing w:after="0"/>
              <w:textAlignment w:val="auto"/>
              <w:rPr>
                <w:rFonts w:eastAsia="Times New Roman"/>
                <w:color w:val="0070C0"/>
                <w:kern w:val="24"/>
              </w:rPr>
            </w:pPr>
            <w:r w:rsidRPr="0014164C">
              <w:rPr>
                <w:rFonts w:eastAsia="Times New Roman"/>
                <w:color w:val="0070C0"/>
                <w:kern w:val="24"/>
              </w:rPr>
              <w:t>100</w:t>
            </w:r>
          </w:p>
        </w:tc>
        <w:tc>
          <w:tcPr>
            <w:tcW w:w="1158"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91DF32B" w14:textId="77777777" w:rsidR="00373641" w:rsidRPr="0014164C" w:rsidRDefault="00373641" w:rsidP="001B3389">
            <w:pPr>
              <w:overflowPunct/>
              <w:autoSpaceDE/>
              <w:autoSpaceDN/>
              <w:adjustRightInd/>
              <w:spacing w:after="0"/>
              <w:textAlignment w:val="auto"/>
              <w:rPr>
                <w:rFonts w:eastAsia="Times New Roman"/>
                <w:color w:val="0070C0"/>
                <w:kern w:val="24"/>
              </w:rPr>
            </w:pPr>
          </w:p>
        </w:tc>
        <w:tc>
          <w:tcPr>
            <w:tcW w:w="1522"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D067CE1" w14:textId="77777777" w:rsidR="00373641" w:rsidRPr="0014164C" w:rsidRDefault="00373641" w:rsidP="001B3389">
            <w:pPr>
              <w:overflowPunct/>
              <w:autoSpaceDE/>
              <w:autoSpaceDN/>
              <w:adjustRightInd/>
              <w:spacing w:after="0"/>
              <w:textAlignment w:val="auto"/>
              <w:rPr>
                <w:rFonts w:eastAsia="Times New Roman"/>
                <w:color w:val="0070C0"/>
                <w:kern w:val="24"/>
              </w:rPr>
            </w:pPr>
            <w:r w:rsidRPr="0014164C">
              <w:rPr>
                <w:rFonts w:eastAsia="Times New Roman"/>
                <w:color w:val="0070C0"/>
                <w:kern w:val="24"/>
              </w:rPr>
              <w:t>14</w:t>
            </w:r>
            <w:r>
              <w:rPr>
                <w:rFonts w:eastAsia="Times New Roman"/>
                <w:color w:val="0070C0"/>
                <w:kern w:val="24"/>
              </w:rPr>
              <w:t>8</w:t>
            </w:r>
            <w:r w:rsidRPr="0014164C">
              <w:rPr>
                <w:rFonts w:eastAsia="Times New Roman"/>
                <w:color w:val="0070C0"/>
                <w:kern w:val="24"/>
              </w:rPr>
              <w:t>.</w:t>
            </w:r>
            <w:r>
              <w:rPr>
                <w:rFonts w:eastAsia="Times New Roman"/>
                <w:color w:val="0070C0"/>
                <w:kern w:val="24"/>
              </w:rPr>
              <w:t>9</w:t>
            </w:r>
          </w:p>
        </w:tc>
      </w:tr>
      <w:tr w:rsidR="00373641" w:rsidRPr="00E579EA" w14:paraId="46044258" w14:textId="77777777" w:rsidTr="001B3389">
        <w:trPr>
          <w:trHeight w:val="376"/>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5EF18929"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7327CD52"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PSS/SSS</w:t>
            </w:r>
          </w:p>
        </w:tc>
        <w:tc>
          <w:tcPr>
            <w:tcW w:w="1550"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8FCC46A"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28.8</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7407F9A3"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Yes</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7100C7F7" w14:textId="77777777" w:rsidR="00373641" w:rsidRPr="0014164C" w:rsidRDefault="00373641" w:rsidP="001B3389">
            <w:pPr>
              <w:overflowPunct/>
              <w:autoSpaceDE/>
              <w:autoSpaceDN/>
              <w:adjustRightInd/>
              <w:spacing w:after="0"/>
              <w:textAlignment w:val="auto"/>
              <w:rPr>
                <w:rFonts w:eastAsia="Times New Roman"/>
              </w:rPr>
            </w:pPr>
            <w:r>
              <w:rPr>
                <w:rFonts w:eastAsia="Times New Roman"/>
                <w:color w:val="0070C0"/>
                <w:kern w:val="24"/>
              </w:rPr>
              <w:t>129.8</w:t>
            </w:r>
          </w:p>
        </w:tc>
      </w:tr>
      <w:tr w:rsidR="00373641" w:rsidRPr="00E579EA" w14:paraId="7B54169D" w14:textId="77777777" w:rsidTr="001B3389">
        <w:trPr>
          <w:trHeight w:val="376"/>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2C720E4D"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2E9B5BC4" w14:textId="77777777" w:rsidR="00373641" w:rsidRPr="0014164C" w:rsidRDefault="00373641" w:rsidP="001B3389">
            <w:pPr>
              <w:overflowPunct/>
              <w:autoSpaceDE/>
              <w:autoSpaceDN/>
              <w:adjustRightInd/>
              <w:spacing w:after="0"/>
              <w:textAlignment w:val="auto"/>
              <w:rPr>
                <w:rFonts w:eastAsia="Times New Roman"/>
              </w:rPr>
            </w:pPr>
          </w:p>
        </w:tc>
        <w:tc>
          <w:tcPr>
            <w:tcW w:w="1550"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191C4619" w14:textId="77777777" w:rsidR="00373641" w:rsidRPr="0014164C" w:rsidRDefault="00373641" w:rsidP="001B3389">
            <w:pPr>
              <w:overflowPunct/>
              <w:autoSpaceDE/>
              <w:autoSpaceDN/>
              <w:adjustRightInd/>
              <w:spacing w:after="0"/>
              <w:textAlignment w:val="auto"/>
              <w:rPr>
                <w:rFonts w:eastAsia="Times New Roman"/>
              </w:rPr>
            </w:pP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CB9E307"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No</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2477B5B"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12</w:t>
            </w:r>
            <w:r>
              <w:rPr>
                <w:rFonts w:eastAsia="Times New Roman"/>
                <w:color w:val="0070C0"/>
                <w:kern w:val="24"/>
              </w:rPr>
              <w:t>4.4</w:t>
            </w:r>
          </w:p>
        </w:tc>
      </w:tr>
      <w:tr w:rsidR="00373641" w:rsidRPr="00E579EA" w14:paraId="3370B494" w14:textId="77777777" w:rsidTr="001B3389">
        <w:trPr>
          <w:trHeight w:val="376"/>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63F48CF4"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7D059AA"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PBCH</w:t>
            </w:r>
          </w:p>
        </w:tc>
        <w:tc>
          <w:tcPr>
            <w:tcW w:w="1550"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4F0C8D3F"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28.8</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2F939676"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Yes</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4BFFE7E9"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12</w:t>
            </w:r>
            <w:r>
              <w:rPr>
                <w:rFonts w:eastAsia="Times New Roman"/>
                <w:color w:val="0070C0"/>
                <w:kern w:val="24"/>
              </w:rPr>
              <w:t>8.8</w:t>
            </w:r>
          </w:p>
        </w:tc>
      </w:tr>
      <w:tr w:rsidR="00373641" w:rsidRPr="00E579EA" w14:paraId="6D57F5DB" w14:textId="77777777" w:rsidTr="001B3389">
        <w:trPr>
          <w:trHeight w:val="376"/>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05CC70EE"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0F1501CD" w14:textId="77777777" w:rsidR="00373641" w:rsidRPr="0014164C" w:rsidRDefault="00373641" w:rsidP="001B3389">
            <w:pPr>
              <w:overflowPunct/>
              <w:autoSpaceDE/>
              <w:autoSpaceDN/>
              <w:adjustRightInd/>
              <w:spacing w:after="0"/>
              <w:textAlignment w:val="auto"/>
              <w:rPr>
                <w:rFonts w:eastAsia="Times New Roman"/>
              </w:rPr>
            </w:pPr>
          </w:p>
        </w:tc>
        <w:tc>
          <w:tcPr>
            <w:tcW w:w="1550"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33F2D6D0" w14:textId="77777777" w:rsidR="00373641" w:rsidRPr="0014164C" w:rsidRDefault="00373641" w:rsidP="001B3389">
            <w:pPr>
              <w:overflowPunct/>
              <w:autoSpaceDE/>
              <w:autoSpaceDN/>
              <w:adjustRightInd/>
              <w:spacing w:after="0"/>
              <w:textAlignment w:val="auto"/>
              <w:rPr>
                <w:rFonts w:eastAsia="Times New Roman"/>
              </w:rPr>
            </w:pP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627AC07"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No</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AFF4071"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12</w:t>
            </w:r>
            <w:r>
              <w:rPr>
                <w:rFonts w:eastAsia="Times New Roman"/>
                <w:color w:val="0070C0"/>
                <w:kern w:val="24"/>
              </w:rPr>
              <w:t>3.4</w:t>
            </w:r>
          </w:p>
        </w:tc>
      </w:tr>
      <w:tr w:rsidR="00373641" w:rsidRPr="00E579EA" w14:paraId="67A01B87" w14:textId="77777777" w:rsidTr="001B3389">
        <w:trPr>
          <w:trHeight w:val="284"/>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627FC559"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AC2CBA9" w14:textId="77777777" w:rsidR="00373641" w:rsidRDefault="00373641" w:rsidP="001B3389">
            <w:pPr>
              <w:overflowPunct/>
              <w:autoSpaceDE/>
              <w:autoSpaceDN/>
              <w:adjustRightInd/>
              <w:spacing w:after="0"/>
              <w:textAlignment w:val="auto"/>
              <w:rPr>
                <w:rFonts w:eastAsia="Times New Roman"/>
                <w:color w:val="0070C0"/>
                <w:kern w:val="24"/>
              </w:rPr>
            </w:pPr>
            <w:r w:rsidRPr="0014164C">
              <w:rPr>
                <w:rFonts w:eastAsia="Times New Roman"/>
                <w:color w:val="0070C0"/>
                <w:kern w:val="24"/>
              </w:rPr>
              <w:t>Msg2 PDCCH (also RMSI PDCCH)</w:t>
            </w:r>
          </w:p>
          <w:p w14:paraId="7E0BF48C" w14:textId="77777777" w:rsidR="00373641" w:rsidRPr="0014164C" w:rsidRDefault="00373641" w:rsidP="001B3389">
            <w:pPr>
              <w:overflowPunct/>
              <w:autoSpaceDE/>
              <w:autoSpaceDN/>
              <w:adjustRightInd/>
              <w:spacing w:after="0"/>
              <w:textAlignment w:val="auto"/>
              <w:rPr>
                <w:rFonts w:eastAsia="Times New Roman"/>
              </w:rPr>
            </w:pPr>
            <w:r>
              <w:rPr>
                <w:rFonts w:eastAsia="Times New Roman"/>
                <w:color w:val="0070C0"/>
              </w:rPr>
              <w:t>2-symbol Coreset, AL16</w:t>
            </w:r>
          </w:p>
        </w:tc>
        <w:tc>
          <w:tcPr>
            <w:tcW w:w="1550"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2BB19D1D"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69.12</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7E53DEC"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 xml:space="preserve">Yes </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10855F27" w14:textId="77777777" w:rsidR="00373641" w:rsidRPr="0014164C" w:rsidRDefault="00373641" w:rsidP="001B3389">
            <w:pPr>
              <w:overflowPunct/>
              <w:autoSpaceDE/>
              <w:autoSpaceDN/>
              <w:adjustRightInd/>
              <w:spacing w:after="0"/>
              <w:textAlignment w:val="auto"/>
              <w:rPr>
                <w:rFonts w:eastAsia="Times New Roman"/>
                <w:color w:val="FF0000"/>
              </w:rPr>
            </w:pPr>
            <w:r w:rsidRPr="0014164C">
              <w:rPr>
                <w:rFonts w:eastAsia="Times New Roman"/>
                <w:color w:val="FF0000"/>
                <w:kern w:val="24"/>
              </w:rPr>
              <w:t>12</w:t>
            </w:r>
            <w:r>
              <w:rPr>
                <w:rFonts w:eastAsia="Times New Roman"/>
                <w:color w:val="FF0000"/>
                <w:kern w:val="24"/>
              </w:rPr>
              <w:t>8.7</w:t>
            </w:r>
          </w:p>
        </w:tc>
      </w:tr>
      <w:tr w:rsidR="00373641" w:rsidRPr="00E579EA" w14:paraId="200780CC" w14:textId="77777777" w:rsidTr="001B3389">
        <w:trPr>
          <w:trHeight w:val="284"/>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044D0B60"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1ABA029F" w14:textId="77777777" w:rsidR="00373641" w:rsidRPr="0014164C" w:rsidRDefault="00373641" w:rsidP="001B3389">
            <w:pPr>
              <w:overflowPunct/>
              <w:autoSpaceDE/>
              <w:autoSpaceDN/>
              <w:adjustRightInd/>
              <w:spacing w:after="0"/>
              <w:textAlignment w:val="auto"/>
              <w:rPr>
                <w:rFonts w:eastAsia="Times New Roman"/>
              </w:rPr>
            </w:pPr>
          </w:p>
        </w:tc>
        <w:tc>
          <w:tcPr>
            <w:tcW w:w="1550"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6D034FB2" w14:textId="77777777" w:rsidR="00373641" w:rsidRPr="0014164C" w:rsidRDefault="00373641" w:rsidP="001B3389">
            <w:pPr>
              <w:overflowPunct/>
              <w:autoSpaceDE/>
              <w:autoSpaceDN/>
              <w:adjustRightInd/>
              <w:spacing w:after="0"/>
              <w:textAlignment w:val="auto"/>
              <w:rPr>
                <w:rFonts w:eastAsia="Times New Roman"/>
              </w:rPr>
            </w:pP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31559E0"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No</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525A3BE" w14:textId="77777777" w:rsidR="00373641" w:rsidRPr="0014164C" w:rsidRDefault="00373641" w:rsidP="001B3389">
            <w:pPr>
              <w:overflowPunct/>
              <w:autoSpaceDE/>
              <w:autoSpaceDN/>
              <w:adjustRightInd/>
              <w:spacing w:after="0"/>
              <w:textAlignment w:val="auto"/>
              <w:rPr>
                <w:rFonts w:eastAsia="Times New Roman"/>
                <w:color w:val="FF0000"/>
              </w:rPr>
            </w:pPr>
            <w:r w:rsidRPr="0014164C">
              <w:rPr>
                <w:rFonts w:eastAsia="Times New Roman"/>
                <w:color w:val="FF0000"/>
                <w:kern w:val="24"/>
              </w:rPr>
              <w:t>12</w:t>
            </w:r>
            <w:r>
              <w:rPr>
                <w:rFonts w:eastAsia="Times New Roman"/>
                <w:color w:val="FF0000"/>
                <w:kern w:val="24"/>
              </w:rPr>
              <w:t>7.1</w:t>
            </w:r>
          </w:p>
        </w:tc>
      </w:tr>
      <w:tr w:rsidR="00373641" w:rsidRPr="00E579EA" w14:paraId="1C0752F4" w14:textId="77777777" w:rsidTr="001B3389">
        <w:trPr>
          <w:trHeight w:val="143"/>
          <w:jc w:val="center"/>
        </w:trPr>
        <w:tc>
          <w:tcPr>
            <w:tcW w:w="0" w:type="auto"/>
            <w:vMerge/>
            <w:tcBorders>
              <w:left w:val="single" w:sz="8" w:space="0" w:color="FFFFFF"/>
              <w:right w:val="single" w:sz="8" w:space="0" w:color="FFFFFF"/>
            </w:tcBorders>
            <w:shd w:val="clear" w:color="auto" w:fill="D9E2F3" w:themeFill="accent1" w:themeFillTint="33"/>
            <w:vAlign w:val="center"/>
          </w:tcPr>
          <w:p w14:paraId="5AE4E49B"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val="restart"/>
            <w:tcBorders>
              <w:top w:val="single" w:sz="8" w:space="0" w:color="FFFFFF"/>
              <w:left w:val="single" w:sz="8" w:space="0" w:color="FFFFFF"/>
              <w:right w:val="single" w:sz="8" w:space="0" w:color="FFFFFF"/>
            </w:tcBorders>
            <w:shd w:val="clear" w:color="auto" w:fill="D9E2F3" w:themeFill="accent1" w:themeFillTint="33"/>
          </w:tcPr>
          <w:p w14:paraId="1A22E7A0" w14:textId="77777777" w:rsidR="00373641" w:rsidRDefault="00373641" w:rsidP="001B3389">
            <w:pPr>
              <w:overflowPunct/>
              <w:autoSpaceDE/>
              <w:autoSpaceDN/>
              <w:adjustRightInd/>
              <w:spacing w:after="0"/>
              <w:textAlignment w:val="auto"/>
              <w:rPr>
                <w:color w:val="4472C4" w:themeColor="accent1"/>
              </w:rPr>
            </w:pPr>
            <w:r w:rsidRPr="003A5F32">
              <w:rPr>
                <w:color w:val="4472C4" w:themeColor="accent1"/>
              </w:rPr>
              <w:t>Msg2 PDCCH (also RMSI PDCCH)</w:t>
            </w:r>
          </w:p>
          <w:p w14:paraId="481CAC62" w14:textId="77777777" w:rsidR="00373641" w:rsidRDefault="00373641" w:rsidP="001B3389">
            <w:pPr>
              <w:overflowPunct/>
              <w:autoSpaceDE/>
              <w:autoSpaceDN/>
              <w:adjustRightInd/>
              <w:spacing w:after="0"/>
              <w:textAlignment w:val="auto"/>
              <w:rPr>
                <w:color w:val="4472C4" w:themeColor="accent1"/>
              </w:rPr>
            </w:pPr>
            <w:r>
              <w:rPr>
                <w:color w:val="4472C4" w:themeColor="accent1"/>
              </w:rPr>
              <w:t>1-symbol Coreset, AL8</w:t>
            </w:r>
          </w:p>
          <w:p w14:paraId="0F0DFB7A" w14:textId="77777777" w:rsidR="00373641" w:rsidRPr="0014164C" w:rsidRDefault="00373641" w:rsidP="001B3389">
            <w:pPr>
              <w:overflowPunct/>
              <w:autoSpaceDE/>
              <w:autoSpaceDN/>
              <w:adjustRightInd/>
              <w:spacing w:after="0"/>
              <w:textAlignment w:val="auto"/>
              <w:rPr>
                <w:rFonts w:eastAsia="Times New Roman"/>
              </w:rPr>
            </w:pPr>
          </w:p>
        </w:tc>
        <w:tc>
          <w:tcPr>
            <w:tcW w:w="1550" w:type="dxa"/>
            <w:vMerge w:val="restart"/>
            <w:tcBorders>
              <w:top w:val="single" w:sz="8" w:space="0" w:color="FFFFFF"/>
              <w:left w:val="single" w:sz="8" w:space="0" w:color="FFFFFF"/>
              <w:right w:val="single" w:sz="8" w:space="0" w:color="FFFFFF"/>
            </w:tcBorders>
            <w:shd w:val="clear" w:color="auto" w:fill="D9E2F3" w:themeFill="accent1" w:themeFillTint="33"/>
          </w:tcPr>
          <w:p w14:paraId="267542ED" w14:textId="77777777" w:rsidR="00373641" w:rsidRPr="0014164C" w:rsidRDefault="00373641" w:rsidP="001B3389">
            <w:pPr>
              <w:overflowPunct/>
              <w:autoSpaceDE/>
              <w:autoSpaceDN/>
              <w:adjustRightInd/>
              <w:spacing w:after="0"/>
              <w:textAlignment w:val="auto"/>
              <w:rPr>
                <w:rFonts w:eastAsia="Times New Roman"/>
              </w:rPr>
            </w:pPr>
            <w:r>
              <w:rPr>
                <w:color w:val="4472C4" w:themeColor="accent1"/>
              </w:rPr>
              <w:t xml:space="preserve">  </w:t>
            </w:r>
            <w:r w:rsidRPr="003A5F32">
              <w:rPr>
                <w:color w:val="4472C4" w:themeColor="accent1"/>
              </w:rPr>
              <w:t>69.12</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B953C23" w14:textId="77777777" w:rsidR="00373641" w:rsidRPr="0014164C" w:rsidRDefault="00373641" w:rsidP="001B3389">
            <w:pPr>
              <w:overflowPunct/>
              <w:autoSpaceDE/>
              <w:autoSpaceDN/>
              <w:adjustRightInd/>
              <w:spacing w:after="0"/>
              <w:textAlignment w:val="auto"/>
              <w:rPr>
                <w:rFonts w:eastAsia="Times New Roman"/>
                <w:color w:val="0070C0"/>
                <w:kern w:val="24"/>
              </w:rPr>
            </w:pPr>
            <w:r>
              <w:rPr>
                <w:rFonts w:eastAsia="Times New Roman"/>
                <w:color w:val="0070C0"/>
                <w:kern w:val="24"/>
              </w:rPr>
              <w:t>Yes</w:t>
            </w:r>
          </w:p>
        </w:tc>
        <w:tc>
          <w:tcPr>
            <w:tcW w:w="1522" w:type="dxa"/>
            <w:tcBorders>
              <w:top w:val="single" w:sz="8" w:space="0" w:color="FFFFFF"/>
              <w:left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730F3D7" w14:textId="77777777" w:rsidR="00373641" w:rsidRPr="0014164C" w:rsidRDefault="00373641" w:rsidP="001B3389">
            <w:pPr>
              <w:overflowPunct/>
              <w:autoSpaceDE/>
              <w:autoSpaceDN/>
              <w:adjustRightInd/>
              <w:spacing w:after="0"/>
              <w:textAlignment w:val="auto"/>
              <w:rPr>
                <w:rFonts w:eastAsia="Times New Roman"/>
                <w:color w:val="FF0000"/>
                <w:kern w:val="24"/>
              </w:rPr>
            </w:pPr>
            <w:r>
              <w:rPr>
                <w:rFonts w:eastAsia="Times New Roman"/>
                <w:color w:val="FF0000"/>
                <w:kern w:val="24"/>
              </w:rPr>
              <w:t>125.7</w:t>
            </w:r>
          </w:p>
        </w:tc>
      </w:tr>
      <w:tr w:rsidR="00373641" w:rsidRPr="00E579EA" w14:paraId="780D4B85" w14:textId="77777777" w:rsidTr="001B3389">
        <w:trPr>
          <w:trHeight w:val="142"/>
          <w:jc w:val="center"/>
        </w:trPr>
        <w:tc>
          <w:tcPr>
            <w:tcW w:w="0" w:type="auto"/>
            <w:vMerge/>
            <w:tcBorders>
              <w:left w:val="single" w:sz="8" w:space="0" w:color="FFFFFF"/>
              <w:right w:val="single" w:sz="8" w:space="0" w:color="FFFFFF"/>
            </w:tcBorders>
            <w:shd w:val="clear" w:color="auto" w:fill="D9E2F3" w:themeFill="accent1" w:themeFillTint="33"/>
            <w:vAlign w:val="center"/>
          </w:tcPr>
          <w:p w14:paraId="600617EE"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tcBorders>
              <w:left w:val="single" w:sz="8" w:space="0" w:color="FFFFFF"/>
              <w:bottom w:val="single" w:sz="8" w:space="0" w:color="FFFFFF"/>
              <w:right w:val="single" w:sz="8" w:space="0" w:color="FFFFFF"/>
            </w:tcBorders>
            <w:shd w:val="clear" w:color="auto" w:fill="D9E2F3" w:themeFill="accent1" w:themeFillTint="33"/>
            <w:vAlign w:val="center"/>
          </w:tcPr>
          <w:p w14:paraId="64D0F5A0" w14:textId="77777777" w:rsidR="00373641" w:rsidRPr="0014164C" w:rsidRDefault="00373641" w:rsidP="001B3389">
            <w:pPr>
              <w:overflowPunct/>
              <w:autoSpaceDE/>
              <w:autoSpaceDN/>
              <w:adjustRightInd/>
              <w:spacing w:after="0"/>
              <w:textAlignment w:val="auto"/>
              <w:rPr>
                <w:rFonts w:eastAsia="Times New Roman"/>
              </w:rPr>
            </w:pPr>
          </w:p>
        </w:tc>
        <w:tc>
          <w:tcPr>
            <w:tcW w:w="1550" w:type="dxa"/>
            <w:vMerge/>
            <w:tcBorders>
              <w:left w:val="single" w:sz="8" w:space="0" w:color="FFFFFF"/>
              <w:bottom w:val="single" w:sz="8" w:space="0" w:color="FFFFFF"/>
              <w:right w:val="single" w:sz="8" w:space="0" w:color="FFFFFF"/>
            </w:tcBorders>
            <w:shd w:val="clear" w:color="auto" w:fill="D9E2F3" w:themeFill="accent1" w:themeFillTint="33"/>
            <w:vAlign w:val="center"/>
          </w:tcPr>
          <w:p w14:paraId="3F6BF81B" w14:textId="77777777" w:rsidR="00373641" w:rsidRPr="0014164C" w:rsidRDefault="00373641" w:rsidP="001B3389">
            <w:pPr>
              <w:overflowPunct/>
              <w:autoSpaceDE/>
              <w:autoSpaceDN/>
              <w:adjustRightInd/>
              <w:spacing w:after="0"/>
              <w:textAlignment w:val="auto"/>
              <w:rPr>
                <w:rFonts w:eastAsia="Times New Roman"/>
              </w:rPr>
            </w:pP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C19FCC0" w14:textId="77777777" w:rsidR="00373641" w:rsidRPr="0014164C" w:rsidRDefault="00373641" w:rsidP="001B3389">
            <w:pPr>
              <w:overflowPunct/>
              <w:autoSpaceDE/>
              <w:autoSpaceDN/>
              <w:adjustRightInd/>
              <w:spacing w:after="0"/>
              <w:textAlignment w:val="auto"/>
              <w:rPr>
                <w:rFonts w:eastAsia="Times New Roman"/>
                <w:color w:val="0070C0"/>
                <w:kern w:val="24"/>
              </w:rPr>
            </w:pPr>
            <w:r>
              <w:rPr>
                <w:rFonts w:eastAsia="Times New Roman"/>
                <w:color w:val="0070C0"/>
                <w:kern w:val="24"/>
              </w:rPr>
              <w:t>No</w:t>
            </w:r>
          </w:p>
        </w:tc>
        <w:tc>
          <w:tcPr>
            <w:tcW w:w="1522" w:type="dxa"/>
            <w:tcBorders>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C021C86" w14:textId="77777777" w:rsidR="00373641" w:rsidRPr="0014164C" w:rsidRDefault="00373641" w:rsidP="001B3389">
            <w:pPr>
              <w:overflowPunct/>
              <w:autoSpaceDE/>
              <w:autoSpaceDN/>
              <w:adjustRightInd/>
              <w:spacing w:after="0"/>
              <w:textAlignment w:val="auto"/>
              <w:rPr>
                <w:rFonts w:eastAsia="Times New Roman"/>
                <w:color w:val="FF0000"/>
                <w:kern w:val="24"/>
              </w:rPr>
            </w:pPr>
            <w:r>
              <w:rPr>
                <w:rFonts w:eastAsia="Times New Roman"/>
                <w:color w:val="FF0000"/>
                <w:kern w:val="24"/>
              </w:rPr>
              <w:t>124.1</w:t>
            </w:r>
          </w:p>
        </w:tc>
      </w:tr>
      <w:tr w:rsidR="00373641" w:rsidRPr="00E579EA" w14:paraId="0BC9AE87" w14:textId="77777777" w:rsidTr="001B3389">
        <w:trPr>
          <w:trHeight w:val="192"/>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31171D7C"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ED2F4BD"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Unicast PDCCH</w:t>
            </w:r>
          </w:p>
        </w:tc>
        <w:tc>
          <w:tcPr>
            <w:tcW w:w="1550"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E03D691"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69.12</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44B65B2" w14:textId="77777777" w:rsidR="00373641" w:rsidRPr="0014164C" w:rsidRDefault="00373641" w:rsidP="001B3389">
            <w:pPr>
              <w:overflowPunct/>
              <w:autoSpaceDE/>
              <w:autoSpaceDN/>
              <w:adjustRightInd/>
              <w:spacing w:after="0"/>
              <w:textAlignment w:val="auto"/>
              <w:rPr>
                <w:rFonts w:eastAsia="Times New Roman"/>
              </w:rPr>
            </w:pPr>
            <w:r w:rsidRPr="00D07C83">
              <w:rPr>
                <w:rFonts w:eastAsia="Times New Roman"/>
                <w:color w:val="4472C4" w:themeColor="accent1"/>
              </w:rPr>
              <w:t>Yes</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B894284"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13</w:t>
            </w:r>
            <w:r>
              <w:rPr>
                <w:rFonts w:eastAsia="Times New Roman"/>
                <w:color w:val="0070C0"/>
                <w:kern w:val="24"/>
              </w:rPr>
              <w:t>4</w:t>
            </w:r>
            <w:r w:rsidRPr="0014164C">
              <w:rPr>
                <w:rFonts w:eastAsia="Times New Roman"/>
                <w:color w:val="0070C0"/>
                <w:kern w:val="24"/>
              </w:rPr>
              <w:t>.</w:t>
            </w:r>
            <w:r>
              <w:rPr>
                <w:rFonts w:eastAsia="Times New Roman"/>
                <w:color w:val="0070C0"/>
                <w:kern w:val="24"/>
              </w:rPr>
              <w:t>7</w:t>
            </w:r>
          </w:p>
        </w:tc>
      </w:tr>
      <w:tr w:rsidR="00373641" w:rsidRPr="00E579EA" w14:paraId="50391897" w14:textId="77777777" w:rsidTr="001B3389">
        <w:trPr>
          <w:trHeight w:val="192"/>
          <w:jc w:val="center"/>
        </w:trPr>
        <w:tc>
          <w:tcPr>
            <w:tcW w:w="0" w:type="auto"/>
            <w:vMerge/>
            <w:tcBorders>
              <w:left w:val="single" w:sz="8" w:space="0" w:color="FFFFFF"/>
              <w:bottom w:val="single" w:sz="8" w:space="0" w:color="FFFFFF"/>
              <w:right w:val="single" w:sz="8" w:space="0" w:color="FFFFFF"/>
            </w:tcBorders>
            <w:shd w:val="clear" w:color="auto" w:fill="D9E2F3" w:themeFill="accent1" w:themeFillTint="33"/>
            <w:vAlign w:val="center"/>
            <w:hideMark/>
          </w:tcPr>
          <w:p w14:paraId="53392C29" w14:textId="77777777" w:rsidR="00373641" w:rsidRPr="0014164C" w:rsidRDefault="00373641" w:rsidP="001B3389">
            <w:pPr>
              <w:overflowPunct/>
              <w:autoSpaceDE/>
              <w:autoSpaceDN/>
              <w:adjustRightInd/>
              <w:spacing w:after="0"/>
              <w:textAlignment w:val="auto"/>
              <w:rPr>
                <w:rFonts w:eastAsia="Times New Roman"/>
              </w:rPr>
            </w:pPr>
          </w:p>
        </w:tc>
        <w:tc>
          <w:tcPr>
            <w:tcW w:w="3338"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536006CC" w14:textId="77777777" w:rsidR="00373641" w:rsidRPr="0014164C" w:rsidRDefault="00373641" w:rsidP="001B3389">
            <w:pPr>
              <w:overflowPunct/>
              <w:autoSpaceDE/>
              <w:autoSpaceDN/>
              <w:adjustRightInd/>
              <w:spacing w:after="0"/>
              <w:textAlignment w:val="auto"/>
              <w:rPr>
                <w:rFonts w:eastAsia="Times New Roman"/>
              </w:rPr>
            </w:pPr>
          </w:p>
        </w:tc>
        <w:tc>
          <w:tcPr>
            <w:tcW w:w="1550"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25F19B26" w14:textId="77777777" w:rsidR="00373641" w:rsidRPr="0014164C" w:rsidRDefault="00373641" w:rsidP="001B3389">
            <w:pPr>
              <w:overflowPunct/>
              <w:autoSpaceDE/>
              <w:autoSpaceDN/>
              <w:adjustRightInd/>
              <w:spacing w:after="0"/>
              <w:textAlignment w:val="auto"/>
              <w:rPr>
                <w:rFonts w:eastAsia="Times New Roman"/>
              </w:rPr>
            </w:pP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40D9CEE1"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No</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7EE271EA"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70C0"/>
                <w:kern w:val="24"/>
              </w:rPr>
              <w:t>1</w:t>
            </w:r>
            <w:r>
              <w:rPr>
                <w:rFonts w:eastAsia="Times New Roman"/>
                <w:color w:val="0070C0"/>
                <w:kern w:val="24"/>
              </w:rPr>
              <w:t>33</w:t>
            </w:r>
            <w:r w:rsidRPr="0014164C">
              <w:rPr>
                <w:rFonts w:eastAsia="Times New Roman"/>
                <w:color w:val="0070C0"/>
                <w:kern w:val="24"/>
              </w:rPr>
              <w:t>.</w:t>
            </w:r>
            <w:r>
              <w:rPr>
                <w:rFonts w:eastAsia="Times New Roman"/>
                <w:color w:val="0070C0"/>
                <w:kern w:val="24"/>
              </w:rPr>
              <w:t>1</w:t>
            </w:r>
          </w:p>
        </w:tc>
      </w:tr>
      <w:tr w:rsidR="00373641" w:rsidRPr="00E579EA" w14:paraId="14EC8FF0" w14:textId="77777777" w:rsidTr="001B3389">
        <w:trPr>
          <w:trHeight w:val="568"/>
          <w:jc w:val="center"/>
        </w:trPr>
        <w:tc>
          <w:tcPr>
            <w:tcW w:w="792"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97138FD"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B050"/>
                <w:kern w:val="24"/>
              </w:rPr>
              <w:t>UL</w:t>
            </w: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47A41D79"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B050"/>
                <w:kern w:val="24"/>
              </w:rPr>
              <w:t>Unicast PUSCH, 5Mbps</w:t>
            </w:r>
            <w:r>
              <w:rPr>
                <w:rFonts w:eastAsia="Times New Roman"/>
                <w:color w:val="00B050"/>
                <w:kern w:val="24"/>
              </w:rPr>
              <w:t>, DDSU</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7E0B8372"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B050"/>
                <w:kern w:val="24"/>
              </w:rPr>
              <w:t>100</w:t>
            </w:r>
            <w:r>
              <w:rPr>
                <w:rFonts w:eastAsia="Times New Roman"/>
                <w:color w:val="00B050"/>
                <w:kern w:val="24"/>
              </w:rPr>
              <w:t xml:space="preserve"> (64 RBs)</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ABE9A1D" w14:textId="77777777" w:rsidR="00373641" w:rsidRPr="0014164C" w:rsidRDefault="00373641" w:rsidP="001B3389">
            <w:pPr>
              <w:overflowPunct/>
              <w:autoSpaceDE/>
              <w:autoSpaceDN/>
              <w:adjustRightInd/>
              <w:spacing w:after="0"/>
              <w:textAlignment w:val="auto"/>
              <w:rPr>
                <w:rFonts w:eastAsia="Times New Roman"/>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1D2AFB04" w14:textId="77777777" w:rsidR="00373641" w:rsidRPr="0014164C" w:rsidRDefault="00373641" w:rsidP="001B3389">
            <w:pPr>
              <w:overflowPunct/>
              <w:autoSpaceDE/>
              <w:autoSpaceDN/>
              <w:adjustRightInd/>
              <w:spacing w:after="0"/>
              <w:textAlignment w:val="auto"/>
              <w:rPr>
                <w:rFonts w:eastAsia="Times New Roman"/>
                <w:color w:val="FF0000"/>
                <w:kern w:val="24"/>
              </w:rPr>
            </w:pPr>
            <w:r>
              <w:rPr>
                <w:rFonts w:eastAsia="Times New Roman"/>
                <w:color w:val="FF0000"/>
                <w:kern w:val="24"/>
              </w:rPr>
              <w:t>120</w:t>
            </w:r>
            <w:r w:rsidRPr="0014164C">
              <w:rPr>
                <w:rFonts w:eastAsia="Times New Roman"/>
                <w:color w:val="FF0000"/>
                <w:kern w:val="24"/>
              </w:rPr>
              <w:t>.</w:t>
            </w:r>
            <w:r>
              <w:rPr>
                <w:rFonts w:eastAsia="Times New Roman"/>
                <w:color w:val="FF0000"/>
                <w:kern w:val="24"/>
              </w:rPr>
              <w:t xml:space="preserve">2 </w:t>
            </w:r>
          </w:p>
        </w:tc>
      </w:tr>
      <w:tr w:rsidR="00373641" w:rsidRPr="00E579EA" w14:paraId="332D559F" w14:textId="77777777" w:rsidTr="001B3389">
        <w:trPr>
          <w:trHeight w:val="568"/>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25AA89A"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B03018B"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PUSCH, 5Mbps</w:t>
            </w:r>
            <w:r>
              <w:rPr>
                <w:rFonts w:eastAsia="Times New Roman"/>
                <w:color w:val="00B050"/>
                <w:kern w:val="24"/>
              </w:rPr>
              <w:t>, DDDSU</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D5F3D63"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100</w:t>
            </w:r>
            <w:r>
              <w:rPr>
                <w:rFonts w:eastAsia="Times New Roman"/>
                <w:color w:val="00B050"/>
                <w:kern w:val="24"/>
              </w:rPr>
              <w:t xml:space="preserve"> (64 RBs)</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9C2DD9A" w14:textId="77777777" w:rsidR="00373641" w:rsidRPr="0014164C" w:rsidRDefault="00373641" w:rsidP="001B3389">
            <w:pPr>
              <w:overflowPunct/>
              <w:autoSpaceDE/>
              <w:autoSpaceDN/>
              <w:adjustRightInd/>
              <w:spacing w:after="0"/>
              <w:textAlignment w:val="auto"/>
              <w:rPr>
                <w:rFonts w:eastAsia="Times New Roman"/>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3BC203C" w14:textId="77777777" w:rsidR="00373641" w:rsidRDefault="00373641" w:rsidP="001B3389">
            <w:pPr>
              <w:overflowPunct/>
              <w:autoSpaceDE/>
              <w:autoSpaceDN/>
              <w:adjustRightInd/>
              <w:spacing w:after="0"/>
              <w:textAlignment w:val="auto"/>
              <w:rPr>
                <w:rFonts w:eastAsia="Times New Roman"/>
                <w:color w:val="FF0000"/>
                <w:kern w:val="24"/>
              </w:rPr>
            </w:pPr>
            <w:r>
              <w:rPr>
                <w:rFonts w:eastAsia="Times New Roman"/>
                <w:color w:val="FF0000"/>
                <w:kern w:val="24"/>
              </w:rPr>
              <w:t>119</w:t>
            </w:r>
            <w:r w:rsidRPr="0014164C">
              <w:rPr>
                <w:rFonts w:eastAsia="Times New Roman"/>
                <w:color w:val="FF0000"/>
                <w:kern w:val="24"/>
              </w:rPr>
              <w:t>.</w:t>
            </w:r>
            <w:r>
              <w:rPr>
                <w:rFonts w:eastAsia="Times New Roman"/>
                <w:color w:val="FF0000"/>
                <w:kern w:val="24"/>
              </w:rPr>
              <w:t xml:space="preserve">4 </w:t>
            </w:r>
          </w:p>
        </w:tc>
      </w:tr>
      <w:tr w:rsidR="00373641" w:rsidRPr="00E579EA" w14:paraId="52ED1B22" w14:textId="77777777" w:rsidTr="001B3389">
        <w:trPr>
          <w:trHeight w:val="568"/>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6D3A7499"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698087D"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PUSCH, 50kbps</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18AADCE"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5.76</w:t>
            </w:r>
            <w:r>
              <w:rPr>
                <w:rFonts w:eastAsia="Times New Roman"/>
                <w:color w:val="00B050"/>
                <w:kern w:val="24"/>
              </w:rPr>
              <w:t xml:space="preserve"> (4 RBs)</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03A7E33"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F080D25"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1</w:t>
            </w:r>
            <w:r>
              <w:rPr>
                <w:rFonts w:eastAsia="Times New Roman"/>
                <w:color w:val="00B050"/>
                <w:kern w:val="24"/>
              </w:rPr>
              <w:t>40.1</w:t>
            </w:r>
          </w:p>
        </w:tc>
      </w:tr>
      <w:tr w:rsidR="00373641" w:rsidRPr="00E579EA" w14:paraId="08A6C7C6" w14:textId="77777777" w:rsidTr="001B3389">
        <w:trPr>
          <w:trHeight w:val="502"/>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6D36D5A5"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6BAF032A"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Msg3 PUSCH, 56 bits payload</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4195593"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5.76</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AF4B0DC"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831B433" w14:textId="77777777" w:rsidR="00373641" w:rsidRPr="00E45D63" w:rsidRDefault="00373641" w:rsidP="001B3389">
            <w:pPr>
              <w:overflowPunct/>
              <w:autoSpaceDE/>
              <w:autoSpaceDN/>
              <w:adjustRightInd/>
              <w:spacing w:after="0"/>
              <w:textAlignment w:val="auto"/>
              <w:rPr>
                <w:rFonts w:eastAsia="Times New Roman"/>
                <w:color w:val="FF0000"/>
                <w:kern w:val="24"/>
              </w:rPr>
            </w:pPr>
            <w:r w:rsidRPr="00E45D63">
              <w:rPr>
                <w:rFonts w:eastAsia="Times New Roman"/>
                <w:color w:val="FF0000"/>
                <w:kern w:val="24"/>
              </w:rPr>
              <w:t xml:space="preserve">128.6 </w:t>
            </w:r>
          </w:p>
          <w:p w14:paraId="15DADEEC" w14:textId="77777777" w:rsidR="00373641" w:rsidRPr="00E45D63" w:rsidRDefault="00373641" w:rsidP="001B3389">
            <w:pPr>
              <w:overflowPunct/>
              <w:autoSpaceDE/>
              <w:autoSpaceDN/>
              <w:adjustRightInd/>
              <w:spacing w:after="0"/>
              <w:textAlignment w:val="auto"/>
              <w:rPr>
                <w:rFonts w:eastAsia="Times New Roman"/>
                <w:color w:val="FF0000"/>
                <w:kern w:val="24"/>
              </w:rPr>
            </w:pPr>
          </w:p>
        </w:tc>
      </w:tr>
      <w:tr w:rsidR="00373641" w:rsidRPr="00E579EA" w14:paraId="10272CE0" w14:textId="77777777" w:rsidTr="001B3389">
        <w:trPr>
          <w:trHeight w:val="502"/>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14AA7B6"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810AE1C" w14:textId="77777777" w:rsidR="00373641" w:rsidRPr="0014164C" w:rsidRDefault="00373641" w:rsidP="001B3389">
            <w:pPr>
              <w:overflowPunct/>
              <w:autoSpaceDE/>
              <w:autoSpaceDN/>
              <w:adjustRightInd/>
              <w:spacing w:after="0"/>
              <w:textAlignment w:val="auto"/>
              <w:rPr>
                <w:rFonts w:eastAsia="Times New Roman"/>
                <w:color w:val="00B050"/>
                <w:kern w:val="24"/>
              </w:rPr>
            </w:pPr>
            <w:r>
              <w:rPr>
                <w:rFonts w:eastAsia="Times New Roman"/>
                <w:color w:val="00B050"/>
                <w:kern w:val="24"/>
              </w:rPr>
              <w:t>PRACH</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2F43C78" w14:textId="77777777" w:rsidR="00373641" w:rsidRPr="0014164C" w:rsidRDefault="00373641" w:rsidP="001B3389">
            <w:pPr>
              <w:overflowPunct/>
              <w:autoSpaceDE/>
              <w:autoSpaceDN/>
              <w:adjustRightInd/>
              <w:spacing w:after="0"/>
              <w:textAlignment w:val="auto"/>
              <w:rPr>
                <w:rFonts w:eastAsia="Times New Roman"/>
                <w:color w:val="00B050"/>
                <w:kern w:val="24"/>
              </w:rPr>
            </w:pPr>
            <w:r>
              <w:rPr>
                <w:rFonts w:eastAsia="Times New Roman"/>
                <w:color w:val="00B050"/>
                <w:kern w:val="24"/>
              </w:rPr>
              <w:t>16.68</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EC093D6"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CF43879" w14:textId="77777777" w:rsidR="00373641" w:rsidRPr="00E45D63" w:rsidRDefault="00373641" w:rsidP="001B3389">
            <w:pPr>
              <w:overflowPunct/>
              <w:autoSpaceDE/>
              <w:autoSpaceDN/>
              <w:adjustRightInd/>
              <w:spacing w:after="0"/>
              <w:textAlignment w:val="auto"/>
              <w:rPr>
                <w:rFonts w:eastAsia="Times New Roman"/>
                <w:color w:val="FF0000"/>
                <w:kern w:val="24"/>
              </w:rPr>
            </w:pPr>
            <w:r w:rsidRPr="00E45D63">
              <w:rPr>
                <w:rFonts w:eastAsia="Times New Roman"/>
                <w:color w:val="FF0000"/>
                <w:kern w:val="24"/>
              </w:rPr>
              <w:t>125.8</w:t>
            </w:r>
          </w:p>
        </w:tc>
      </w:tr>
      <w:tr w:rsidR="00373641" w:rsidRPr="00E579EA" w14:paraId="4C662BE7" w14:textId="77777777" w:rsidTr="001B3389">
        <w:trPr>
          <w:trHeight w:val="568"/>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49F13DF7" w14:textId="77777777" w:rsidR="00373641" w:rsidRPr="0014164C" w:rsidRDefault="00373641" w:rsidP="001B3389">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46E311D9"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 xml:space="preserve">Msg4 PUCCH (1 bit) </w:t>
            </w:r>
          </w:p>
          <w:p w14:paraId="10307D37" w14:textId="77777777" w:rsidR="00373641" w:rsidRPr="0014164C" w:rsidRDefault="00373641" w:rsidP="001B3389">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Based on 0.01 error rate of ACK to DTX, as Msg4 PUCCH is ACK-only</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2F40501E" w14:textId="0A1C4B0E" w:rsidR="00373641" w:rsidRPr="0014164C" w:rsidRDefault="006A6737" w:rsidP="001B3389">
            <w:pPr>
              <w:overflowPunct/>
              <w:autoSpaceDE/>
              <w:autoSpaceDN/>
              <w:adjustRightInd/>
              <w:spacing w:after="0"/>
              <w:textAlignment w:val="auto"/>
              <w:rPr>
                <w:rFonts w:eastAsia="Times New Roman"/>
              </w:rPr>
            </w:pPr>
            <w:r w:rsidRPr="006A6737">
              <w:rPr>
                <w:rFonts w:eastAsia="Times New Roman"/>
                <w:color w:val="00B050"/>
              </w:rPr>
              <w:t>1.44</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14E5E06" w14:textId="77777777" w:rsidR="00373641" w:rsidRPr="0014164C" w:rsidRDefault="00373641" w:rsidP="001B3389">
            <w:pPr>
              <w:overflowPunct/>
              <w:autoSpaceDE/>
              <w:autoSpaceDN/>
              <w:adjustRightInd/>
              <w:spacing w:after="0"/>
              <w:textAlignment w:val="auto"/>
              <w:rPr>
                <w:rFonts w:eastAsia="Times New Roman"/>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4679DED3"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B050"/>
                <w:kern w:val="24"/>
              </w:rPr>
              <w:t>1</w:t>
            </w:r>
            <w:r>
              <w:rPr>
                <w:rFonts w:eastAsia="Times New Roman"/>
                <w:color w:val="00B050"/>
                <w:kern w:val="24"/>
              </w:rPr>
              <w:t>29</w:t>
            </w:r>
          </w:p>
        </w:tc>
      </w:tr>
      <w:tr w:rsidR="00373641" w:rsidRPr="00E579EA" w14:paraId="673C4CE8" w14:textId="77777777" w:rsidTr="001B3389">
        <w:trPr>
          <w:trHeight w:val="511"/>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tcPr>
          <w:p w14:paraId="06AF224D" w14:textId="77777777" w:rsidR="00373641" w:rsidRPr="0014164C" w:rsidRDefault="00373641" w:rsidP="001B3389">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7C38E3C"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PUCCH (1 bit) for unicast PDSCH ACK/NACK</w:t>
            </w:r>
          </w:p>
          <w:p w14:paraId="7434585A"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72E7C9E" w14:textId="5D99450E" w:rsidR="00373641" w:rsidRPr="0014164C" w:rsidRDefault="006A6737" w:rsidP="001B3389">
            <w:pPr>
              <w:overflowPunct/>
              <w:autoSpaceDE/>
              <w:autoSpaceDN/>
              <w:adjustRightInd/>
              <w:spacing w:after="0"/>
              <w:textAlignment w:val="auto"/>
              <w:rPr>
                <w:rFonts w:eastAsia="Times New Roman"/>
                <w:color w:val="00B050"/>
                <w:kern w:val="24"/>
              </w:rPr>
            </w:pPr>
            <w:r>
              <w:rPr>
                <w:rFonts w:eastAsia="Times New Roman"/>
                <w:color w:val="00B050"/>
                <w:kern w:val="24"/>
              </w:rPr>
              <w:t>1.44</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6D6F800E"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69907DF0"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1</w:t>
            </w:r>
            <w:r>
              <w:rPr>
                <w:rFonts w:eastAsia="Times New Roman"/>
                <w:color w:val="00B050"/>
                <w:kern w:val="24"/>
              </w:rPr>
              <w:t>39</w:t>
            </w:r>
          </w:p>
        </w:tc>
      </w:tr>
      <w:tr w:rsidR="00373641" w:rsidRPr="00E579EA" w14:paraId="6DB7519A" w14:textId="77777777" w:rsidTr="001B3389">
        <w:trPr>
          <w:trHeight w:val="568"/>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tcPr>
          <w:p w14:paraId="0F5F4FA1" w14:textId="77777777" w:rsidR="00373641" w:rsidRPr="0014164C" w:rsidRDefault="00373641" w:rsidP="001B3389">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67E83D1"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PUCCH (11 bits)</w:t>
            </w:r>
          </w:p>
          <w:p w14:paraId="4E93C8D5" w14:textId="77777777" w:rsidR="00373641" w:rsidRPr="0014164C" w:rsidRDefault="00373641" w:rsidP="001B3389">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L1-report for one beam</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68C8067" w14:textId="661E17A3" w:rsidR="00373641" w:rsidRPr="0014164C" w:rsidRDefault="006A6737" w:rsidP="001B3389">
            <w:pPr>
              <w:overflowPunct/>
              <w:autoSpaceDE/>
              <w:autoSpaceDN/>
              <w:adjustRightInd/>
              <w:spacing w:after="0"/>
              <w:textAlignment w:val="auto"/>
              <w:rPr>
                <w:rFonts w:eastAsia="Times New Roman"/>
                <w:color w:val="00B050"/>
                <w:kern w:val="24"/>
              </w:rPr>
            </w:pPr>
            <w:r>
              <w:rPr>
                <w:rFonts w:eastAsia="Times New Roman"/>
                <w:color w:val="00B050"/>
                <w:kern w:val="24"/>
              </w:rPr>
              <w:t>1.44</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726ADE9" w14:textId="77777777" w:rsidR="00373641" w:rsidRPr="0014164C" w:rsidRDefault="00373641" w:rsidP="001B3389">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1EA89DB"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13</w:t>
            </w:r>
            <w:r>
              <w:rPr>
                <w:rFonts w:eastAsia="Times New Roman"/>
                <w:color w:val="00B050"/>
                <w:kern w:val="24"/>
              </w:rPr>
              <w:t>0</w:t>
            </w:r>
          </w:p>
        </w:tc>
      </w:tr>
      <w:tr w:rsidR="00373641" w:rsidRPr="00E579EA" w14:paraId="03F0A607" w14:textId="77777777" w:rsidTr="001B3389">
        <w:trPr>
          <w:trHeight w:val="358"/>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2CC25FE2" w14:textId="77777777" w:rsidR="00373641" w:rsidRPr="0014164C" w:rsidRDefault="00373641" w:rsidP="001B3389">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7E519F9" w14:textId="77777777" w:rsidR="00373641" w:rsidRPr="0014164C" w:rsidRDefault="00373641" w:rsidP="001B3389">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PUCCH (</w:t>
            </w:r>
            <w:r>
              <w:rPr>
                <w:rFonts w:eastAsia="Times New Roman"/>
                <w:color w:val="00B050"/>
                <w:kern w:val="24"/>
              </w:rPr>
              <w:t>22</w:t>
            </w:r>
            <w:r w:rsidRPr="0014164C">
              <w:rPr>
                <w:rFonts w:eastAsia="Times New Roman"/>
                <w:color w:val="00B050"/>
                <w:kern w:val="24"/>
              </w:rPr>
              <w:t xml:space="preserve"> bits, total 2</w:t>
            </w:r>
            <w:r>
              <w:rPr>
                <w:rFonts w:eastAsia="Times New Roman"/>
                <w:color w:val="00B050"/>
                <w:kern w:val="24"/>
              </w:rPr>
              <w:t>8</w:t>
            </w:r>
            <w:r w:rsidRPr="0014164C">
              <w:rPr>
                <w:rFonts w:eastAsia="Times New Roman"/>
                <w:color w:val="00B050"/>
                <w:kern w:val="24"/>
              </w:rPr>
              <w:t xml:space="preserve"> bits with CRC)</w:t>
            </w:r>
          </w:p>
          <w:p w14:paraId="6B223A20" w14:textId="77777777" w:rsidR="00373641" w:rsidRPr="0014164C" w:rsidRDefault="00373641" w:rsidP="001B3389">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L1-report for two beams</w:t>
            </w:r>
          </w:p>
          <w:p w14:paraId="1B1CC135" w14:textId="77777777" w:rsidR="00373641" w:rsidRPr="0014164C" w:rsidRDefault="00373641" w:rsidP="001B3389">
            <w:pPr>
              <w:overflowPunct/>
              <w:autoSpaceDE/>
              <w:autoSpaceDN/>
              <w:adjustRightInd/>
              <w:spacing w:after="0"/>
              <w:textAlignment w:val="auto"/>
              <w:rPr>
                <w:rFonts w:eastAsia="Times New Roman"/>
              </w:rPr>
            </w:pP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92CD12A" w14:textId="3E859291" w:rsidR="00373641" w:rsidRPr="0014164C" w:rsidRDefault="006A6737" w:rsidP="001B3389">
            <w:pPr>
              <w:overflowPunct/>
              <w:autoSpaceDE/>
              <w:autoSpaceDN/>
              <w:adjustRightInd/>
              <w:spacing w:after="0"/>
              <w:textAlignment w:val="auto"/>
              <w:rPr>
                <w:rFonts w:eastAsia="Times New Roman"/>
              </w:rPr>
            </w:pPr>
            <w:r w:rsidRPr="006A6737">
              <w:rPr>
                <w:rFonts w:eastAsia="Times New Roman"/>
                <w:color w:val="00B050"/>
              </w:rPr>
              <w:t>1.44</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76119F8" w14:textId="77777777" w:rsidR="00373641" w:rsidRPr="0014164C" w:rsidRDefault="00373641" w:rsidP="001B3389">
            <w:pPr>
              <w:overflowPunct/>
              <w:autoSpaceDE/>
              <w:autoSpaceDN/>
              <w:adjustRightInd/>
              <w:spacing w:after="0"/>
              <w:textAlignment w:val="auto"/>
              <w:rPr>
                <w:rFonts w:eastAsia="Times New Roman"/>
              </w:rPr>
            </w:pPr>
            <w:r w:rsidRPr="0014164C">
              <w:rPr>
                <w:rFonts w:eastAsia="Times New Roman"/>
                <w:color w:val="00B050"/>
                <w:kern w:val="24"/>
              </w:rPr>
              <w:t>---</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32DED2D" w14:textId="0CE8A384" w:rsidR="00373641" w:rsidRPr="0014164C" w:rsidRDefault="00373641" w:rsidP="001B3389">
            <w:pPr>
              <w:overflowPunct/>
              <w:autoSpaceDE/>
              <w:autoSpaceDN/>
              <w:adjustRightInd/>
              <w:spacing w:after="0"/>
              <w:textAlignment w:val="auto"/>
              <w:rPr>
                <w:rFonts w:eastAsia="Times New Roman"/>
              </w:rPr>
            </w:pPr>
            <w:r w:rsidRPr="006A6737">
              <w:rPr>
                <w:rFonts w:eastAsia="Times New Roman"/>
                <w:color w:val="FF0000"/>
                <w:kern w:val="24"/>
              </w:rPr>
              <w:t>127</w:t>
            </w:r>
            <w:r w:rsidR="008C4749">
              <w:rPr>
                <w:rFonts w:eastAsia="Times New Roman"/>
                <w:color w:val="FF0000"/>
                <w:kern w:val="24"/>
              </w:rPr>
              <w:t>.5</w:t>
            </w:r>
          </w:p>
        </w:tc>
      </w:tr>
    </w:tbl>
    <w:p w14:paraId="421E0361" w14:textId="77777777" w:rsidR="00373641" w:rsidRDefault="00373641" w:rsidP="00373641">
      <w:pPr>
        <w:rPr>
          <w:lang w:val="en-GB"/>
        </w:rPr>
      </w:pPr>
    </w:p>
    <w:bookmarkEnd w:id="4"/>
    <w:p w14:paraId="147479DB" w14:textId="77777777" w:rsidR="00373641" w:rsidRDefault="00373641" w:rsidP="00373641">
      <w:pPr>
        <w:rPr>
          <w:lang w:val="en-GB"/>
        </w:rPr>
      </w:pPr>
    </w:p>
    <w:p w14:paraId="53738353" w14:textId="5532A3DC" w:rsidR="00373641" w:rsidRDefault="00373641" w:rsidP="00373641">
      <w:pPr>
        <w:rPr>
          <w:lang w:val="en-GB"/>
        </w:rPr>
      </w:pPr>
      <w:r>
        <w:rPr>
          <w:lang w:val="en-GB"/>
        </w:rPr>
        <w:t xml:space="preserve">A summary of potential bottlenecks </w:t>
      </w:r>
      <w:r w:rsidR="00F244CC">
        <w:rPr>
          <w:lang w:val="en-GB"/>
        </w:rPr>
        <w:t>for outdoor FR2</w:t>
      </w:r>
      <w:r>
        <w:rPr>
          <w:lang w:val="en-GB"/>
        </w:rPr>
        <w:t xml:space="preserve"> is shown in </w:t>
      </w:r>
      <w:r>
        <w:rPr>
          <w:lang w:val="en-GB"/>
        </w:rPr>
        <w:fldChar w:fldCharType="begin"/>
      </w:r>
      <w:r>
        <w:rPr>
          <w:lang w:val="en-GB"/>
        </w:rPr>
        <w:instrText xml:space="preserve"> REF _Ref40373276 \h </w:instrText>
      </w:r>
      <w:r>
        <w:rPr>
          <w:lang w:val="en-GB"/>
        </w:rPr>
      </w:r>
      <w:r>
        <w:rPr>
          <w:lang w:val="en-GB"/>
        </w:rPr>
        <w:fldChar w:fldCharType="separate"/>
      </w:r>
      <w:r>
        <w:t xml:space="preserve">Table </w:t>
      </w:r>
      <w:r>
        <w:rPr>
          <w:noProof/>
        </w:rPr>
        <w:t>6</w:t>
      </w:r>
      <w:r>
        <w:rPr>
          <w:lang w:val="en-GB"/>
        </w:rPr>
        <w:fldChar w:fldCharType="end"/>
      </w:r>
      <w:r>
        <w:rPr>
          <w:lang w:val="en-GB"/>
        </w:rPr>
        <w:t>:</w:t>
      </w:r>
    </w:p>
    <w:p w14:paraId="12C52011" w14:textId="77777777" w:rsidR="00BF7CCA" w:rsidRDefault="00BF7CCA" w:rsidP="00373641">
      <w:pPr>
        <w:rPr>
          <w:lang w:val="en-GB"/>
        </w:rPr>
      </w:pPr>
    </w:p>
    <w:p w14:paraId="1181ECE8" w14:textId="77777777" w:rsidR="00373641" w:rsidRDefault="00373641" w:rsidP="00373641">
      <w:pPr>
        <w:rPr>
          <w:lang w:val="en-GB"/>
        </w:rPr>
      </w:pPr>
    </w:p>
    <w:p w14:paraId="406A4D62" w14:textId="77777777" w:rsidR="00373641" w:rsidRDefault="00373641" w:rsidP="00373641">
      <w:pPr>
        <w:pStyle w:val="Caption"/>
        <w:jc w:val="center"/>
      </w:pPr>
      <w:bookmarkStart w:id="5" w:name="_Ref40373276"/>
      <w:r>
        <w:lastRenderedPageBreak/>
        <w:t xml:space="preserve">Table </w:t>
      </w:r>
      <w:r>
        <w:fldChar w:fldCharType="begin"/>
      </w:r>
      <w:r>
        <w:instrText xml:space="preserve"> SEQ Table \* ARABIC </w:instrText>
      </w:r>
      <w:r>
        <w:fldChar w:fldCharType="separate"/>
      </w:r>
      <w:r>
        <w:rPr>
          <w:noProof/>
        </w:rPr>
        <w:t>6</w:t>
      </w:r>
      <w:r>
        <w:fldChar w:fldCharType="end"/>
      </w:r>
      <w:bookmarkEnd w:id="5"/>
      <w:r>
        <w:t>. Summary of the main link budget bottlenecks and vulnerable channels for outdoor</w:t>
      </w:r>
    </w:p>
    <w:tbl>
      <w:tblPr>
        <w:tblW w:w="9457" w:type="dxa"/>
        <w:tblCellMar>
          <w:left w:w="0" w:type="dxa"/>
          <w:right w:w="0" w:type="dxa"/>
        </w:tblCellMar>
        <w:tblLook w:val="0420" w:firstRow="1" w:lastRow="0" w:firstColumn="0" w:lastColumn="0" w:noHBand="0" w:noVBand="1"/>
      </w:tblPr>
      <w:tblGrid>
        <w:gridCol w:w="2313"/>
        <w:gridCol w:w="1218"/>
        <w:gridCol w:w="1218"/>
        <w:gridCol w:w="743"/>
        <w:gridCol w:w="644"/>
        <w:gridCol w:w="1054"/>
        <w:gridCol w:w="990"/>
        <w:gridCol w:w="1277"/>
      </w:tblGrid>
      <w:tr w:rsidR="00373641" w:rsidRPr="0096058F" w14:paraId="2B2E91F1" w14:textId="77777777" w:rsidTr="001B3389">
        <w:trPr>
          <w:trHeight w:val="961"/>
        </w:trPr>
        <w:tc>
          <w:tcPr>
            <w:tcW w:w="2313"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49277EEB"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b/>
                <w:bCs/>
                <w:color w:val="FFFFFF"/>
                <w:kern w:val="24"/>
              </w:rPr>
              <w:t>Link budget (in dB)</w:t>
            </w:r>
          </w:p>
        </w:tc>
        <w:tc>
          <w:tcPr>
            <w:tcW w:w="1218"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0B3CE0CE" w14:textId="77777777" w:rsidR="00373641" w:rsidRDefault="00373641" w:rsidP="001B3389">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Pr>
                <w:rFonts w:asciiTheme="majorHAnsi" w:eastAsia="Times New Roman" w:hAnsi="Microsoft Sans Serif"/>
                <w:b/>
                <w:bCs/>
                <w:color w:val="FFFFFF"/>
                <w:kern w:val="24"/>
              </w:rPr>
              <w:t>Msg2/</w:t>
            </w:r>
            <w:r w:rsidRPr="0096058F">
              <w:rPr>
                <w:rFonts w:asciiTheme="majorHAnsi" w:eastAsia="Times New Roman" w:hAnsi="Microsoft Sans Serif"/>
                <w:b/>
                <w:bCs/>
                <w:color w:val="FFFFFF"/>
                <w:kern w:val="24"/>
              </w:rPr>
              <w:t>RMSI PDCCH</w:t>
            </w:r>
          </w:p>
          <w:p w14:paraId="3988F3BC"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Pr>
                <w:rFonts w:ascii="Arial" w:eastAsia="Times New Roman" w:hAnsi="Arial"/>
                <w:b/>
                <w:bCs/>
                <w:color w:val="FFFFFF"/>
              </w:rPr>
              <w:t>1-symbol</w:t>
            </w:r>
          </w:p>
        </w:tc>
        <w:tc>
          <w:tcPr>
            <w:tcW w:w="1218"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55FB5647"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b/>
                <w:bCs/>
                <w:color w:val="FFFFFF"/>
                <w:kern w:val="24"/>
              </w:rPr>
              <w:t>Msg2</w:t>
            </w:r>
            <w:r>
              <w:rPr>
                <w:rFonts w:asciiTheme="majorHAnsi" w:eastAsia="Times New Roman" w:hAnsi="Microsoft Sans Serif"/>
                <w:b/>
                <w:bCs/>
                <w:color w:val="FFFFFF"/>
                <w:kern w:val="24"/>
              </w:rPr>
              <w:t>/RMSI</w:t>
            </w:r>
          </w:p>
          <w:p w14:paraId="2629B99C" w14:textId="77777777" w:rsidR="00373641" w:rsidRDefault="00373641" w:rsidP="001B3389">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sidRPr="0096058F">
              <w:rPr>
                <w:rFonts w:asciiTheme="majorHAnsi" w:eastAsia="Times New Roman" w:hAnsi="Microsoft Sans Serif"/>
                <w:b/>
                <w:bCs/>
                <w:color w:val="FFFFFF"/>
                <w:kern w:val="24"/>
              </w:rPr>
              <w:t>PDCC</w:t>
            </w:r>
            <w:r>
              <w:rPr>
                <w:rFonts w:asciiTheme="majorHAnsi" w:eastAsia="Times New Roman" w:hAnsi="Microsoft Sans Serif"/>
                <w:b/>
                <w:bCs/>
                <w:color w:val="FFFFFF"/>
                <w:kern w:val="24"/>
              </w:rPr>
              <w:t>H</w:t>
            </w:r>
          </w:p>
          <w:p w14:paraId="29C26B04" w14:textId="77777777" w:rsidR="00373641" w:rsidRPr="0096058F" w:rsidRDefault="00373641" w:rsidP="001B3389">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Pr>
                <w:rFonts w:asciiTheme="majorHAnsi" w:eastAsia="Times New Roman" w:hAnsi="Microsoft Sans Serif"/>
                <w:b/>
                <w:bCs/>
                <w:color w:val="FFFFFF"/>
                <w:kern w:val="24"/>
              </w:rPr>
              <w:t>2-symbol</w:t>
            </w:r>
          </w:p>
        </w:tc>
        <w:tc>
          <w:tcPr>
            <w:tcW w:w="743"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22904E06"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b/>
                <w:bCs/>
                <w:color w:val="FFFFFF"/>
                <w:kern w:val="24"/>
              </w:rPr>
              <w:t>Msg3</w:t>
            </w:r>
          </w:p>
        </w:tc>
        <w:tc>
          <w:tcPr>
            <w:tcW w:w="644" w:type="dxa"/>
            <w:tcBorders>
              <w:top w:val="single" w:sz="8" w:space="0" w:color="FFFFFF"/>
              <w:left w:val="single" w:sz="8" w:space="0" w:color="FFFFFF"/>
              <w:bottom w:val="single" w:sz="24" w:space="0" w:color="FFFFFF"/>
              <w:right w:val="single" w:sz="8" w:space="0" w:color="FFFFFF"/>
            </w:tcBorders>
            <w:shd w:val="clear" w:color="auto" w:fill="3253DC"/>
            <w:tcMar>
              <w:top w:w="15" w:type="dxa"/>
              <w:left w:w="15" w:type="dxa"/>
              <w:bottom w:w="0" w:type="dxa"/>
              <w:right w:w="15" w:type="dxa"/>
            </w:tcMar>
            <w:hideMark/>
          </w:tcPr>
          <w:p w14:paraId="150E004B"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b/>
                <w:bCs/>
                <w:color w:val="FFFFFF"/>
                <w:kern w:val="24"/>
              </w:rPr>
              <w:t>PRACH</w:t>
            </w:r>
          </w:p>
        </w:tc>
        <w:tc>
          <w:tcPr>
            <w:tcW w:w="1054" w:type="dxa"/>
            <w:tcBorders>
              <w:top w:val="single" w:sz="8" w:space="0" w:color="FFFFFF"/>
              <w:left w:val="single" w:sz="8" w:space="0" w:color="FFFFFF"/>
              <w:bottom w:val="single" w:sz="24" w:space="0" w:color="FFFFFF"/>
              <w:right w:val="single" w:sz="8" w:space="0" w:color="FFFFFF"/>
            </w:tcBorders>
            <w:shd w:val="clear" w:color="auto" w:fill="3253DC"/>
            <w:tcMar>
              <w:top w:w="15" w:type="dxa"/>
              <w:left w:w="15" w:type="dxa"/>
              <w:bottom w:w="0" w:type="dxa"/>
              <w:right w:w="15" w:type="dxa"/>
            </w:tcMar>
            <w:hideMark/>
          </w:tcPr>
          <w:p w14:paraId="552DF4FE"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b/>
                <w:bCs/>
                <w:color w:val="FFFFFF"/>
                <w:kern w:val="24"/>
              </w:rPr>
              <w:t>L1-report for two beams</w:t>
            </w:r>
          </w:p>
        </w:tc>
        <w:tc>
          <w:tcPr>
            <w:tcW w:w="990" w:type="dxa"/>
            <w:tcBorders>
              <w:top w:val="single" w:sz="8" w:space="0" w:color="FFFFFF"/>
              <w:left w:val="single" w:sz="8" w:space="0" w:color="FFFFFF"/>
              <w:bottom w:val="single" w:sz="24" w:space="0" w:color="FFFFFF"/>
              <w:right w:val="single" w:sz="8" w:space="0" w:color="FFFFFF"/>
            </w:tcBorders>
            <w:shd w:val="clear" w:color="auto" w:fill="3253DC"/>
          </w:tcPr>
          <w:p w14:paraId="5F1C9381" w14:textId="77777777" w:rsidR="00373641" w:rsidRDefault="00373641" w:rsidP="001B3389">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Pr>
                <w:rFonts w:asciiTheme="majorHAnsi" w:eastAsia="Times New Roman" w:hAnsi="Microsoft Sans Serif"/>
                <w:b/>
                <w:bCs/>
                <w:color w:val="FFFFFF"/>
                <w:kern w:val="24"/>
              </w:rPr>
              <w:t>5Mbps PUSCH,</w:t>
            </w:r>
          </w:p>
          <w:p w14:paraId="6653B6E5" w14:textId="77777777" w:rsidR="00373641" w:rsidRPr="0096058F" w:rsidRDefault="00373641" w:rsidP="001B3389">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Pr>
                <w:rFonts w:asciiTheme="majorHAnsi" w:eastAsia="Times New Roman" w:hAnsi="Microsoft Sans Serif"/>
                <w:b/>
                <w:bCs/>
                <w:color w:val="FFFFFF"/>
                <w:kern w:val="24"/>
              </w:rPr>
              <w:t>DDSU</w:t>
            </w:r>
          </w:p>
        </w:tc>
        <w:tc>
          <w:tcPr>
            <w:tcW w:w="1277"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349C52C6" w14:textId="77777777" w:rsidR="00373641" w:rsidRDefault="00373641" w:rsidP="001B3389">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sidRPr="0096058F">
              <w:rPr>
                <w:rFonts w:asciiTheme="majorHAnsi" w:eastAsia="Times New Roman" w:hAnsi="Microsoft Sans Serif"/>
                <w:b/>
                <w:bCs/>
                <w:color w:val="FFFFFF"/>
                <w:kern w:val="24"/>
              </w:rPr>
              <w:t>5Mbps PUSCH</w:t>
            </w:r>
            <w:r>
              <w:rPr>
                <w:rFonts w:asciiTheme="majorHAnsi" w:eastAsia="Times New Roman" w:hAnsi="Microsoft Sans Serif"/>
                <w:b/>
                <w:bCs/>
                <w:color w:val="FFFFFF"/>
                <w:kern w:val="24"/>
              </w:rPr>
              <w:t>,</w:t>
            </w:r>
          </w:p>
          <w:p w14:paraId="6C2038C3"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Pr>
                <w:rFonts w:asciiTheme="majorHAnsi" w:eastAsia="Times New Roman" w:hAnsi="Microsoft Sans Serif"/>
                <w:b/>
                <w:bCs/>
                <w:color w:val="FFFFFF"/>
              </w:rPr>
              <w:t>DDDSU</w:t>
            </w:r>
          </w:p>
        </w:tc>
      </w:tr>
      <w:tr w:rsidR="00373641" w:rsidRPr="0096058F" w14:paraId="5773ACBA" w14:textId="77777777" w:rsidTr="001B3389">
        <w:trPr>
          <w:trHeight w:val="961"/>
        </w:trPr>
        <w:tc>
          <w:tcPr>
            <w:tcW w:w="2313"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34A1A331" w14:textId="77777777" w:rsidR="00373641" w:rsidRPr="0096058F" w:rsidRDefault="00373641" w:rsidP="001B3389">
            <w:pPr>
              <w:overflowPunct/>
              <w:autoSpaceDE/>
              <w:autoSpaceDN/>
              <w:adjustRightInd/>
              <w:spacing w:after="0" w:line="256" w:lineRule="auto"/>
              <w:textAlignment w:val="auto"/>
              <w:rPr>
                <w:rFonts w:ascii="Arial" w:eastAsia="Times New Roman" w:hAnsi="Arial" w:cs="Arial"/>
                <w:sz w:val="36"/>
                <w:szCs w:val="36"/>
              </w:rPr>
            </w:pPr>
            <w:r w:rsidRPr="0096058F">
              <w:rPr>
                <w:rFonts w:asciiTheme="majorHAnsi" w:eastAsia="Times New Roman" w:hAnsi="Microsoft Sans Serif"/>
                <w:color w:val="000000"/>
                <w:kern w:val="24"/>
              </w:rPr>
              <w:t>With power boost</w:t>
            </w:r>
          </w:p>
          <w:p w14:paraId="37FE6412" w14:textId="77777777" w:rsidR="00373641" w:rsidRPr="0096058F" w:rsidRDefault="00373641" w:rsidP="001B3389">
            <w:pPr>
              <w:overflowPunct/>
              <w:autoSpaceDE/>
              <w:autoSpaceDN/>
              <w:adjustRightInd/>
              <w:spacing w:after="0" w:line="256" w:lineRule="auto"/>
              <w:textAlignment w:val="auto"/>
              <w:rPr>
                <w:rFonts w:ascii="Arial" w:eastAsia="Times New Roman" w:hAnsi="Arial" w:cs="Arial"/>
                <w:sz w:val="36"/>
                <w:szCs w:val="36"/>
              </w:rPr>
            </w:pPr>
            <w:r w:rsidRPr="0096058F">
              <w:rPr>
                <w:rFonts w:asciiTheme="majorHAnsi" w:eastAsia="Times New Roman" w:hAnsi="Microsoft Sans Serif"/>
                <w:color w:val="000000"/>
                <w:kern w:val="24"/>
              </w:rPr>
              <w:t>Without power boost</w:t>
            </w:r>
          </w:p>
        </w:tc>
        <w:tc>
          <w:tcPr>
            <w:tcW w:w="1218"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3551D524" w14:textId="77777777" w:rsidR="00373641" w:rsidRPr="0096058F" w:rsidRDefault="00373641" w:rsidP="001B3389">
            <w:pPr>
              <w:overflowPunct/>
              <w:autoSpaceDE/>
              <w:autoSpaceDN/>
              <w:adjustRightInd/>
              <w:spacing w:after="0" w:line="256" w:lineRule="auto"/>
              <w:textAlignment w:val="auto"/>
              <w:rPr>
                <w:rFonts w:ascii="Arial" w:eastAsia="Times New Roman" w:hAnsi="Arial" w:cs="Arial"/>
                <w:sz w:val="36"/>
                <w:szCs w:val="36"/>
              </w:rPr>
            </w:pPr>
            <w:r w:rsidRPr="0096058F">
              <w:rPr>
                <w:rFonts w:asciiTheme="majorHAnsi" w:eastAsia="Times New Roman" w:hAnsi="Microsoft Sans Serif"/>
                <w:color w:val="000000"/>
                <w:kern w:val="24"/>
              </w:rPr>
              <w:t>125.7</w:t>
            </w:r>
          </w:p>
          <w:p w14:paraId="1F6A8E50" w14:textId="77777777" w:rsidR="00373641" w:rsidRPr="0096058F" w:rsidRDefault="00373641" w:rsidP="001B3389">
            <w:pPr>
              <w:overflowPunct/>
              <w:autoSpaceDE/>
              <w:autoSpaceDN/>
              <w:adjustRightInd/>
              <w:spacing w:after="0" w:line="256" w:lineRule="auto"/>
              <w:textAlignment w:val="auto"/>
              <w:rPr>
                <w:rFonts w:ascii="Arial" w:eastAsia="Times New Roman" w:hAnsi="Arial" w:cs="Arial"/>
                <w:sz w:val="36"/>
                <w:szCs w:val="36"/>
              </w:rPr>
            </w:pPr>
            <w:r w:rsidRPr="0096058F">
              <w:rPr>
                <w:rFonts w:asciiTheme="majorHAnsi" w:eastAsia="Times New Roman" w:hAnsi="Microsoft Sans Serif"/>
                <w:color w:val="000000"/>
                <w:kern w:val="24"/>
              </w:rPr>
              <w:t>12</w:t>
            </w:r>
            <w:r>
              <w:rPr>
                <w:rFonts w:asciiTheme="majorHAnsi" w:eastAsia="Times New Roman" w:hAnsi="Microsoft Sans Serif"/>
                <w:color w:val="000000"/>
                <w:kern w:val="24"/>
              </w:rPr>
              <w:t>4</w:t>
            </w:r>
            <w:r w:rsidRPr="0096058F">
              <w:rPr>
                <w:rFonts w:asciiTheme="majorHAnsi" w:eastAsia="Times New Roman" w:hAnsi="Microsoft Sans Serif"/>
                <w:color w:val="000000"/>
                <w:kern w:val="24"/>
              </w:rPr>
              <w:t>.1</w:t>
            </w:r>
          </w:p>
        </w:tc>
        <w:tc>
          <w:tcPr>
            <w:tcW w:w="1218"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55E24A6F" w14:textId="77777777" w:rsidR="00373641" w:rsidRPr="0096058F" w:rsidRDefault="00373641" w:rsidP="001B3389">
            <w:pPr>
              <w:overflowPunct/>
              <w:autoSpaceDE/>
              <w:autoSpaceDN/>
              <w:adjustRightInd/>
              <w:spacing w:after="0" w:line="256" w:lineRule="auto"/>
              <w:textAlignment w:val="auto"/>
              <w:rPr>
                <w:rFonts w:ascii="Arial" w:eastAsia="Times New Roman" w:hAnsi="Arial" w:cs="Arial"/>
                <w:sz w:val="36"/>
                <w:szCs w:val="36"/>
              </w:rPr>
            </w:pPr>
            <w:r w:rsidRPr="0096058F">
              <w:rPr>
                <w:rFonts w:asciiTheme="majorHAnsi" w:eastAsia="Times New Roman" w:hAnsi="Microsoft Sans Serif"/>
                <w:color w:val="000000"/>
                <w:kern w:val="24"/>
              </w:rPr>
              <w:t>12</w:t>
            </w:r>
            <w:r>
              <w:rPr>
                <w:rFonts w:asciiTheme="majorHAnsi" w:eastAsia="Times New Roman" w:hAnsi="Microsoft Sans Serif"/>
                <w:color w:val="000000"/>
                <w:kern w:val="24"/>
              </w:rPr>
              <w:t>8</w:t>
            </w:r>
            <w:r w:rsidRPr="0096058F">
              <w:rPr>
                <w:rFonts w:asciiTheme="majorHAnsi" w:eastAsia="Times New Roman" w:hAnsi="Microsoft Sans Serif"/>
                <w:color w:val="000000"/>
                <w:kern w:val="24"/>
              </w:rPr>
              <w:t>.7</w:t>
            </w:r>
          </w:p>
          <w:p w14:paraId="654E6714" w14:textId="77777777" w:rsidR="00373641" w:rsidRPr="0096058F" w:rsidRDefault="00373641" w:rsidP="001B3389">
            <w:pPr>
              <w:overflowPunct/>
              <w:autoSpaceDE/>
              <w:autoSpaceDN/>
              <w:adjustRightInd/>
              <w:spacing w:after="0" w:line="256" w:lineRule="auto"/>
              <w:textAlignment w:val="auto"/>
              <w:rPr>
                <w:rFonts w:ascii="Arial" w:eastAsia="Times New Roman" w:hAnsi="Arial" w:cs="Arial"/>
                <w:sz w:val="36"/>
                <w:szCs w:val="36"/>
              </w:rPr>
            </w:pPr>
            <w:r w:rsidRPr="0096058F">
              <w:rPr>
                <w:rFonts w:asciiTheme="majorHAnsi" w:eastAsia="Times New Roman" w:hAnsi="Microsoft Sans Serif"/>
                <w:color w:val="000000"/>
                <w:kern w:val="24"/>
              </w:rPr>
              <w:t>12</w:t>
            </w:r>
            <w:r>
              <w:rPr>
                <w:rFonts w:asciiTheme="majorHAnsi" w:eastAsia="Times New Roman" w:hAnsi="Microsoft Sans Serif"/>
                <w:color w:val="000000"/>
                <w:kern w:val="24"/>
              </w:rPr>
              <w:t>7</w:t>
            </w:r>
            <w:r w:rsidRPr="0096058F">
              <w:rPr>
                <w:rFonts w:asciiTheme="majorHAnsi" w:eastAsia="Times New Roman" w:hAnsi="Microsoft Sans Serif"/>
                <w:color w:val="000000"/>
                <w:kern w:val="24"/>
              </w:rPr>
              <w:t>.1</w:t>
            </w:r>
          </w:p>
        </w:tc>
        <w:tc>
          <w:tcPr>
            <w:tcW w:w="743"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0BD5538B" w14:textId="77777777" w:rsidR="00373641" w:rsidRPr="0096058F" w:rsidRDefault="00373641" w:rsidP="001B3389">
            <w:pPr>
              <w:overflowPunct/>
              <w:autoSpaceDE/>
              <w:autoSpaceDN/>
              <w:adjustRightInd/>
              <w:spacing w:after="0" w:line="256" w:lineRule="auto"/>
              <w:textAlignment w:val="auto"/>
              <w:rPr>
                <w:rFonts w:ascii="Arial" w:eastAsia="Times New Roman" w:hAnsi="Arial" w:cs="Arial"/>
                <w:sz w:val="36"/>
                <w:szCs w:val="36"/>
              </w:rPr>
            </w:pPr>
            <w:r w:rsidRPr="0096058F">
              <w:rPr>
                <w:rFonts w:asciiTheme="majorHAnsi" w:eastAsia="Times New Roman" w:hAnsi="Microsoft Sans Serif"/>
                <w:color w:val="000000"/>
                <w:kern w:val="24"/>
              </w:rPr>
              <w:t>12</w:t>
            </w:r>
            <w:r>
              <w:rPr>
                <w:rFonts w:asciiTheme="majorHAnsi" w:eastAsia="Times New Roman" w:hAnsi="Microsoft Sans Serif"/>
                <w:color w:val="000000"/>
                <w:kern w:val="24"/>
              </w:rPr>
              <w:t>8</w:t>
            </w:r>
            <w:r w:rsidRPr="0096058F">
              <w:rPr>
                <w:rFonts w:asciiTheme="majorHAnsi" w:eastAsia="Times New Roman" w:hAnsi="Microsoft Sans Serif"/>
                <w:color w:val="000000"/>
                <w:kern w:val="24"/>
              </w:rPr>
              <w:t>.6</w:t>
            </w:r>
          </w:p>
        </w:tc>
        <w:tc>
          <w:tcPr>
            <w:tcW w:w="644"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5" w:type="dxa"/>
              <w:bottom w:w="0" w:type="dxa"/>
              <w:right w:w="15" w:type="dxa"/>
            </w:tcMar>
            <w:hideMark/>
          </w:tcPr>
          <w:p w14:paraId="11F2B6D8"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color w:val="000000"/>
                <w:kern w:val="24"/>
              </w:rPr>
              <w:t>125.8</w:t>
            </w:r>
          </w:p>
        </w:tc>
        <w:tc>
          <w:tcPr>
            <w:tcW w:w="1054"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5" w:type="dxa"/>
              <w:bottom w:w="0" w:type="dxa"/>
              <w:right w:w="15" w:type="dxa"/>
            </w:tcMar>
            <w:hideMark/>
          </w:tcPr>
          <w:p w14:paraId="275D2A8D" w14:textId="36EB6ABC"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color w:val="000000"/>
                <w:kern w:val="24"/>
              </w:rPr>
              <w:t>127</w:t>
            </w:r>
            <w:r w:rsidR="008C4749">
              <w:rPr>
                <w:rFonts w:asciiTheme="majorHAnsi" w:eastAsia="Times New Roman" w:hAnsi="Microsoft Sans Serif"/>
                <w:color w:val="000000"/>
                <w:kern w:val="24"/>
              </w:rPr>
              <w:t>.5</w:t>
            </w:r>
          </w:p>
        </w:tc>
        <w:tc>
          <w:tcPr>
            <w:tcW w:w="990" w:type="dxa"/>
            <w:tcBorders>
              <w:top w:val="single" w:sz="24" w:space="0" w:color="FFFFFF"/>
              <w:left w:val="single" w:sz="8" w:space="0" w:color="FFFFFF"/>
              <w:bottom w:val="single" w:sz="8" w:space="0" w:color="FFFFFF"/>
              <w:right w:val="single" w:sz="8" w:space="0" w:color="FFFFFF"/>
            </w:tcBorders>
            <w:shd w:val="clear" w:color="auto" w:fill="CDD1F2"/>
          </w:tcPr>
          <w:p w14:paraId="3C3631E6" w14:textId="77777777" w:rsidR="00373641" w:rsidRPr="0096058F" w:rsidRDefault="00373641" w:rsidP="001B3389">
            <w:pPr>
              <w:overflowPunct/>
              <w:autoSpaceDE/>
              <w:autoSpaceDN/>
              <w:adjustRightInd/>
              <w:spacing w:after="0" w:line="256" w:lineRule="auto"/>
              <w:jc w:val="center"/>
              <w:textAlignment w:val="auto"/>
              <w:rPr>
                <w:rFonts w:asciiTheme="majorHAnsi" w:eastAsia="Times New Roman" w:hAnsi="Microsoft Sans Serif"/>
                <w:color w:val="000000"/>
                <w:kern w:val="24"/>
              </w:rPr>
            </w:pPr>
            <w:r>
              <w:rPr>
                <w:rFonts w:asciiTheme="majorHAnsi" w:eastAsia="Times New Roman" w:hAnsi="Microsoft Sans Serif"/>
                <w:color w:val="000000"/>
                <w:kern w:val="24"/>
              </w:rPr>
              <w:t>120.2</w:t>
            </w:r>
          </w:p>
        </w:tc>
        <w:tc>
          <w:tcPr>
            <w:tcW w:w="1277"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062513C2" w14:textId="77777777" w:rsidR="00373641" w:rsidRPr="0096058F" w:rsidRDefault="00373641" w:rsidP="001B3389">
            <w:pPr>
              <w:overflowPunct/>
              <w:autoSpaceDE/>
              <w:autoSpaceDN/>
              <w:adjustRightInd/>
              <w:spacing w:after="0" w:line="256" w:lineRule="auto"/>
              <w:textAlignment w:val="auto"/>
              <w:rPr>
                <w:rFonts w:ascii="Arial" w:eastAsia="Times New Roman" w:hAnsi="Arial" w:cs="Arial"/>
                <w:sz w:val="36"/>
                <w:szCs w:val="36"/>
              </w:rPr>
            </w:pPr>
            <w:r w:rsidRPr="0096058F">
              <w:rPr>
                <w:rFonts w:asciiTheme="majorHAnsi" w:eastAsia="Times New Roman" w:hAnsi="Microsoft Sans Serif"/>
                <w:color w:val="000000"/>
                <w:kern w:val="24"/>
              </w:rPr>
              <w:t>1</w:t>
            </w:r>
            <w:r>
              <w:rPr>
                <w:rFonts w:asciiTheme="majorHAnsi" w:eastAsia="Times New Roman" w:hAnsi="Microsoft Sans Serif"/>
                <w:color w:val="000000"/>
                <w:kern w:val="24"/>
              </w:rPr>
              <w:t>19.4</w:t>
            </w:r>
          </w:p>
        </w:tc>
      </w:tr>
      <w:tr w:rsidR="00373641" w:rsidRPr="0096058F" w14:paraId="305014F1" w14:textId="77777777" w:rsidTr="001B3389">
        <w:trPr>
          <w:trHeight w:val="961"/>
        </w:trPr>
        <w:tc>
          <w:tcPr>
            <w:tcW w:w="2313"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0BB63EB4" w14:textId="77777777" w:rsidR="00373641" w:rsidRPr="0096058F" w:rsidRDefault="00373641" w:rsidP="001B3389">
            <w:pPr>
              <w:overflowPunct/>
              <w:autoSpaceDE/>
              <w:autoSpaceDN/>
              <w:adjustRightInd/>
              <w:spacing w:after="0" w:line="256" w:lineRule="auto"/>
              <w:textAlignment w:val="auto"/>
              <w:rPr>
                <w:rFonts w:asciiTheme="majorHAnsi" w:eastAsia="Times New Roman" w:hAnsi="Microsoft Sans Serif"/>
                <w:color w:val="000000"/>
                <w:kern w:val="24"/>
              </w:rPr>
            </w:pPr>
            <w:r w:rsidRPr="0096058F">
              <w:rPr>
                <w:rFonts w:asciiTheme="majorHAnsi" w:eastAsia="Times New Roman" w:hAnsi="Microsoft Sans Serif"/>
                <w:color w:val="000000"/>
                <w:kern w:val="24"/>
              </w:rPr>
              <w:t>Target of</w:t>
            </w:r>
            <w:r>
              <w:rPr>
                <w:rFonts w:asciiTheme="majorHAnsi" w:eastAsia="Times New Roman" w:hAnsi="Microsoft Sans Serif"/>
                <w:color w:val="000000"/>
                <w:kern w:val="24"/>
              </w:rPr>
              <w:t xml:space="preserve"> unicast PDCCH</w:t>
            </w:r>
            <w:r w:rsidRPr="0096058F">
              <w:rPr>
                <w:rFonts w:asciiTheme="majorHAnsi" w:eastAsia="Times New Roman" w:hAnsi="Microsoft Sans Serif"/>
                <w:color w:val="000000"/>
                <w:kern w:val="24"/>
              </w:rPr>
              <w:t xml:space="preserve"> link budge</w:t>
            </w:r>
            <w:r>
              <w:rPr>
                <w:rFonts w:asciiTheme="majorHAnsi" w:eastAsia="Times New Roman" w:hAnsi="Microsoft Sans Serif"/>
                <w:color w:val="000000"/>
                <w:kern w:val="24"/>
              </w:rPr>
              <w:t>t, 2-symbol (133.1 dB)</w:t>
            </w:r>
          </w:p>
        </w:tc>
        <w:tc>
          <w:tcPr>
            <w:tcW w:w="1218"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69903EC7" w14:textId="77777777" w:rsidR="00373641" w:rsidRPr="001D5EBF" w:rsidRDefault="00373641" w:rsidP="001B3389">
            <w:pPr>
              <w:overflowPunct/>
              <w:autoSpaceDE/>
              <w:autoSpaceDN/>
              <w:adjustRightInd/>
              <w:spacing w:after="0" w:line="256" w:lineRule="auto"/>
              <w:textAlignment w:val="auto"/>
              <w:rPr>
                <w:rFonts w:asciiTheme="majorHAnsi" w:eastAsia="Times New Roman" w:hAnsi="Microsoft Sans Serif"/>
                <w:b/>
                <w:bCs/>
                <w:color w:val="FF0000"/>
                <w:kern w:val="24"/>
              </w:rPr>
            </w:pPr>
            <w:r w:rsidRPr="001D5EBF">
              <w:rPr>
                <w:rFonts w:asciiTheme="majorHAnsi" w:eastAsia="Times New Roman" w:hAnsi="Microsoft Sans Serif"/>
                <w:b/>
                <w:bCs/>
                <w:color w:val="FF0000"/>
                <w:kern w:val="24"/>
              </w:rPr>
              <w:t>-</w:t>
            </w:r>
            <w:r>
              <w:rPr>
                <w:rFonts w:asciiTheme="majorHAnsi" w:eastAsia="Times New Roman" w:hAnsi="Microsoft Sans Serif"/>
                <w:b/>
                <w:bCs/>
                <w:color w:val="FF0000"/>
                <w:kern w:val="24"/>
              </w:rPr>
              <w:t>7</w:t>
            </w:r>
            <w:r w:rsidRPr="001D5EBF">
              <w:rPr>
                <w:rFonts w:asciiTheme="majorHAnsi" w:eastAsia="Times New Roman" w:hAnsi="Microsoft Sans Serif"/>
                <w:b/>
                <w:bCs/>
                <w:color w:val="FF0000"/>
                <w:kern w:val="24"/>
              </w:rPr>
              <w:t>.4</w:t>
            </w:r>
          </w:p>
          <w:p w14:paraId="5DC54BC2" w14:textId="77777777" w:rsidR="00373641" w:rsidRPr="0096058F" w:rsidRDefault="00373641" w:rsidP="001B3389">
            <w:pPr>
              <w:overflowPunct/>
              <w:autoSpaceDE/>
              <w:autoSpaceDN/>
              <w:adjustRightInd/>
              <w:spacing w:after="0" w:line="256" w:lineRule="auto"/>
              <w:textAlignment w:val="auto"/>
              <w:rPr>
                <w:rFonts w:ascii="Arial" w:eastAsia="Times New Roman" w:hAnsi="Arial" w:cs="Arial"/>
                <w:b/>
                <w:bCs/>
                <w:sz w:val="36"/>
                <w:szCs w:val="36"/>
              </w:rPr>
            </w:pPr>
            <w:r w:rsidRPr="0096058F">
              <w:rPr>
                <w:rFonts w:asciiTheme="majorHAnsi" w:eastAsia="Times New Roman" w:hAnsi="Microsoft Sans Serif"/>
                <w:b/>
                <w:bCs/>
                <w:color w:val="FF0000"/>
                <w:kern w:val="24"/>
              </w:rPr>
              <w:t>-</w:t>
            </w:r>
            <w:r>
              <w:rPr>
                <w:rFonts w:asciiTheme="majorHAnsi" w:eastAsia="Times New Roman" w:hAnsi="Microsoft Sans Serif"/>
                <w:b/>
                <w:bCs/>
                <w:color w:val="FF0000"/>
                <w:kern w:val="24"/>
              </w:rPr>
              <w:t>9</w:t>
            </w:r>
          </w:p>
        </w:tc>
        <w:tc>
          <w:tcPr>
            <w:tcW w:w="1218"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74F827CB" w14:textId="77777777" w:rsidR="00373641" w:rsidRPr="001D5EBF" w:rsidRDefault="00373641" w:rsidP="001B3389">
            <w:pPr>
              <w:overflowPunct/>
              <w:autoSpaceDE/>
              <w:autoSpaceDN/>
              <w:adjustRightInd/>
              <w:spacing w:after="0" w:line="256" w:lineRule="auto"/>
              <w:textAlignment w:val="auto"/>
              <w:rPr>
                <w:rFonts w:asciiTheme="majorHAnsi" w:eastAsia="Times New Roman" w:hAnsi="Microsoft Sans Serif"/>
                <w:b/>
                <w:bCs/>
                <w:color w:val="FF0000"/>
                <w:kern w:val="24"/>
              </w:rPr>
            </w:pPr>
            <w:r w:rsidRPr="001D5EBF">
              <w:rPr>
                <w:rFonts w:asciiTheme="majorHAnsi" w:eastAsia="Times New Roman" w:hAnsi="Microsoft Sans Serif"/>
                <w:b/>
                <w:bCs/>
                <w:color w:val="FF0000"/>
                <w:kern w:val="24"/>
              </w:rPr>
              <w:t>-4.4</w:t>
            </w:r>
          </w:p>
          <w:p w14:paraId="6F1B7A2C" w14:textId="77777777" w:rsidR="00373641" w:rsidRPr="0096058F" w:rsidRDefault="00373641" w:rsidP="001B3389">
            <w:pPr>
              <w:overflowPunct/>
              <w:autoSpaceDE/>
              <w:autoSpaceDN/>
              <w:adjustRightInd/>
              <w:spacing w:after="0" w:line="256" w:lineRule="auto"/>
              <w:textAlignment w:val="auto"/>
              <w:rPr>
                <w:rFonts w:ascii="Arial" w:eastAsia="Times New Roman" w:hAnsi="Arial" w:cs="Arial"/>
                <w:b/>
                <w:bCs/>
                <w:sz w:val="36"/>
                <w:szCs w:val="36"/>
              </w:rPr>
            </w:pPr>
            <w:r w:rsidRPr="0096058F">
              <w:rPr>
                <w:rFonts w:asciiTheme="majorHAnsi" w:eastAsia="Times New Roman" w:hAnsi="Microsoft Sans Serif"/>
                <w:b/>
                <w:bCs/>
                <w:color w:val="FF0000"/>
                <w:kern w:val="24"/>
              </w:rPr>
              <w:t>-</w:t>
            </w:r>
            <w:r w:rsidRPr="001D5EBF">
              <w:rPr>
                <w:rFonts w:asciiTheme="majorHAnsi" w:eastAsia="Times New Roman" w:hAnsi="Microsoft Sans Serif"/>
                <w:b/>
                <w:bCs/>
                <w:color w:val="FF0000"/>
                <w:kern w:val="24"/>
              </w:rPr>
              <w:t>6</w:t>
            </w:r>
          </w:p>
        </w:tc>
        <w:tc>
          <w:tcPr>
            <w:tcW w:w="743"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0C2AEBB0" w14:textId="77777777" w:rsidR="00373641" w:rsidRPr="0096058F" w:rsidRDefault="00373641" w:rsidP="001B3389">
            <w:pPr>
              <w:overflowPunct/>
              <w:autoSpaceDE/>
              <w:autoSpaceDN/>
              <w:adjustRightInd/>
              <w:spacing w:after="0" w:line="256" w:lineRule="auto"/>
              <w:textAlignment w:val="auto"/>
              <w:rPr>
                <w:rFonts w:asciiTheme="majorHAnsi" w:eastAsia="Times New Roman" w:hAnsi="Microsoft Sans Serif"/>
                <w:b/>
                <w:bCs/>
                <w:color w:val="FF0000"/>
                <w:kern w:val="24"/>
              </w:rPr>
            </w:pPr>
            <w:r w:rsidRPr="001D5EBF">
              <w:rPr>
                <w:rFonts w:asciiTheme="majorHAnsi" w:eastAsia="Times New Roman" w:hAnsi="Microsoft Sans Serif"/>
                <w:b/>
                <w:bCs/>
                <w:color w:val="FF0000"/>
                <w:kern w:val="24"/>
              </w:rPr>
              <w:t>-</w:t>
            </w:r>
            <w:r>
              <w:rPr>
                <w:rFonts w:asciiTheme="majorHAnsi" w:eastAsia="Times New Roman" w:hAnsi="Microsoft Sans Serif"/>
                <w:b/>
                <w:bCs/>
                <w:color w:val="FF0000"/>
                <w:kern w:val="24"/>
              </w:rPr>
              <w:t>4</w:t>
            </w:r>
            <w:r w:rsidRPr="001D5EBF">
              <w:rPr>
                <w:rFonts w:asciiTheme="majorHAnsi" w:eastAsia="Times New Roman" w:hAnsi="Microsoft Sans Serif"/>
                <w:b/>
                <w:bCs/>
                <w:color w:val="FF0000"/>
                <w:kern w:val="24"/>
              </w:rPr>
              <w:t>.5</w:t>
            </w:r>
          </w:p>
        </w:tc>
        <w:tc>
          <w:tcPr>
            <w:tcW w:w="644" w:type="dxa"/>
            <w:tcBorders>
              <w:top w:val="single" w:sz="8" w:space="0" w:color="FFFFFF"/>
              <w:left w:val="single" w:sz="8" w:space="0" w:color="FFFFFF"/>
              <w:bottom w:val="single" w:sz="8" w:space="0" w:color="FFFFFF"/>
              <w:right w:val="single" w:sz="8" w:space="0" w:color="FFFFFF"/>
            </w:tcBorders>
            <w:shd w:val="clear" w:color="auto" w:fill="CDD1F2"/>
            <w:tcMar>
              <w:top w:w="15" w:type="dxa"/>
              <w:left w:w="15" w:type="dxa"/>
              <w:bottom w:w="0" w:type="dxa"/>
              <w:right w:w="15" w:type="dxa"/>
            </w:tcMar>
            <w:hideMark/>
          </w:tcPr>
          <w:p w14:paraId="65A08299" w14:textId="77777777"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b/>
                <w:bCs/>
                <w:color w:val="FF0000"/>
                <w:sz w:val="36"/>
                <w:szCs w:val="36"/>
              </w:rPr>
            </w:pPr>
            <w:r w:rsidRPr="001D5EBF">
              <w:rPr>
                <w:rFonts w:ascii="Arial" w:eastAsia="Times New Roman" w:hAnsi="Arial"/>
                <w:b/>
                <w:bCs/>
                <w:color w:val="FF0000"/>
              </w:rPr>
              <w:t>-</w:t>
            </w:r>
            <w:r>
              <w:rPr>
                <w:rFonts w:ascii="Arial" w:eastAsia="Times New Roman" w:hAnsi="Arial"/>
                <w:b/>
                <w:bCs/>
                <w:color w:val="FF0000"/>
              </w:rPr>
              <w:t>7</w:t>
            </w:r>
            <w:r w:rsidRPr="001D5EBF">
              <w:rPr>
                <w:rFonts w:ascii="Arial" w:eastAsia="Times New Roman" w:hAnsi="Arial"/>
                <w:b/>
                <w:bCs/>
                <w:color w:val="FF0000"/>
              </w:rPr>
              <w:t>.3</w:t>
            </w:r>
          </w:p>
        </w:tc>
        <w:tc>
          <w:tcPr>
            <w:tcW w:w="1054" w:type="dxa"/>
            <w:tcBorders>
              <w:top w:val="single" w:sz="8" w:space="0" w:color="FFFFFF"/>
              <w:left w:val="single" w:sz="8" w:space="0" w:color="FFFFFF"/>
              <w:bottom w:val="single" w:sz="8" w:space="0" w:color="FFFFFF"/>
              <w:right w:val="single" w:sz="8" w:space="0" w:color="FFFFFF"/>
            </w:tcBorders>
            <w:shd w:val="clear" w:color="auto" w:fill="CDD1F2"/>
            <w:tcMar>
              <w:top w:w="15" w:type="dxa"/>
              <w:left w:w="15" w:type="dxa"/>
              <w:bottom w:w="0" w:type="dxa"/>
              <w:right w:w="15" w:type="dxa"/>
            </w:tcMar>
            <w:hideMark/>
          </w:tcPr>
          <w:p w14:paraId="59BF023E" w14:textId="22154D50" w:rsidR="00373641" w:rsidRPr="0096058F" w:rsidRDefault="00373641" w:rsidP="001B3389">
            <w:pPr>
              <w:overflowPunct/>
              <w:autoSpaceDE/>
              <w:autoSpaceDN/>
              <w:adjustRightInd/>
              <w:spacing w:after="0" w:line="256" w:lineRule="auto"/>
              <w:jc w:val="center"/>
              <w:textAlignment w:val="auto"/>
              <w:rPr>
                <w:rFonts w:ascii="Arial" w:eastAsia="Times New Roman" w:hAnsi="Arial" w:cs="Arial"/>
                <w:b/>
                <w:bCs/>
                <w:color w:val="FF0000"/>
                <w:sz w:val="36"/>
                <w:szCs w:val="36"/>
              </w:rPr>
            </w:pPr>
            <w:r w:rsidRPr="001D5EBF">
              <w:rPr>
                <w:rFonts w:ascii="Arial" w:eastAsia="Times New Roman" w:hAnsi="Arial"/>
                <w:b/>
                <w:bCs/>
                <w:color w:val="FF0000"/>
              </w:rPr>
              <w:t>-</w:t>
            </w:r>
            <w:r w:rsidR="008C4749">
              <w:rPr>
                <w:rFonts w:ascii="Arial" w:eastAsia="Times New Roman" w:hAnsi="Arial"/>
                <w:b/>
                <w:bCs/>
                <w:color w:val="FF0000"/>
              </w:rPr>
              <w:t>5.</w:t>
            </w:r>
            <w:r>
              <w:rPr>
                <w:rFonts w:ascii="Arial" w:eastAsia="Times New Roman" w:hAnsi="Arial"/>
                <w:b/>
                <w:bCs/>
                <w:color w:val="FF0000"/>
              </w:rPr>
              <w:t>6</w:t>
            </w:r>
          </w:p>
        </w:tc>
        <w:tc>
          <w:tcPr>
            <w:tcW w:w="990" w:type="dxa"/>
            <w:tcBorders>
              <w:top w:val="single" w:sz="8" w:space="0" w:color="FFFFFF"/>
              <w:left w:val="single" w:sz="8" w:space="0" w:color="FFFFFF"/>
              <w:bottom w:val="single" w:sz="8" w:space="0" w:color="FFFFFF"/>
              <w:right w:val="single" w:sz="8" w:space="0" w:color="FFFFFF"/>
            </w:tcBorders>
            <w:shd w:val="clear" w:color="auto" w:fill="CDD1F2"/>
          </w:tcPr>
          <w:p w14:paraId="0FC5FC7D" w14:textId="77777777" w:rsidR="00373641" w:rsidRPr="0096058F" w:rsidRDefault="00373641" w:rsidP="001B3389">
            <w:pPr>
              <w:overflowPunct/>
              <w:autoSpaceDE/>
              <w:autoSpaceDN/>
              <w:adjustRightInd/>
              <w:spacing w:after="0" w:line="256" w:lineRule="auto"/>
              <w:jc w:val="center"/>
              <w:textAlignment w:val="auto"/>
              <w:rPr>
                <w:rFonts w:asciiTheme="majorHAnsi" w:eastAsia="Times New Roman" w:hAnsi="Microsoft Sans Serif"/>
                <w:b/>
                <w:bCs/>
                <w:color w:val="FF0000"/>
                <w:kern w:val="24"/>
              </w:rPr>
            </w:pPr>
            <w:r>
              <w:rPr>
                <w:rFonts w:asciiTheme="majorHAnsi" w:eastAsia="Times New Roman" w:hAnsi="Microsoft Sans Serif"/>
                <w:b/>
                <w:bCs/>
                <w:color w:val="FF0000"/>
                <w:kern w:val="24"/>
              </w:rPr>
              <w:t>-12.9</w:t>
            </w:r>
          </w:p>
        </w:tc>
        <w:tc>
          <w:tcPr>
            <w:tcW w:w="1277"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3973F378" w14:textId="77777777" w:rsidR="00373641" w:rsidRPr="0096058F" w:rsidRDefault="00373641" w:rsidP="001B3389">
            <w:pPr>
              <w:overflowPunct/>
              <w:autoSpaceDE/>
              <w:autoSpaceDN/>
              <w:adjustRightInd/>
              <w:spacing w:after="0" w:line="256" w:lineRule="auto"/>
              <w:textAlignment w:val="auto"/>
              <w:rPr>
                <w:rFonts w:ascii="Arial" w:eastAsia="Times New Roman" w:hAnsi="Arial" w:cs="Arial"/>
                <w:b/>
                <w:bCs/>
                <w:sz w:val="36"/>
                <w:szCs w:val="36"/>
              </w:rPr>
            </w:pPr>
            <w:r w:rsidRPr="0096058F">
              <w:rPr>
                <w:rFonts w:asciiTheme="majorHAnsi" w:eastAsia="Times New Roman" w:hAnsi="Microsoft Sans Serif"/>
                <w:b/>
                <w:bCs/>
                <w:color w:val="FF0000"/>
                <w:kern w:val="24"/>
              </w:rPr>
              <w:t>-</w:t>
            </w:r>
            <w:r w:rsidRPr="001D5EBF">
              <w:rPr>
                <w:rFonts w:asciiTheme="majorHAnsi" w:eastAsia="Times New Roman" w:hAnsi="Microsoft Sans Serif"/>
                <w:b/>
                <w:bCs/>
                <w:color w:val="FF0000"/>
                <w:kern w:val="24"/>
              </w:rPr>
              <w:t>1</w:t>
            </w:r>
            <w:r>
              <w:rPr>
                <w:rFonts w:asciiTheme="majorHAnsi" w:eastAsia="Times New Roman" w:hAnsi="Microsoft Sans Serif"/>
                <w:b/>
                <w:bCs/>
                <w:color w:val="FF0000"/>
                <w:kern w:val="24"/>
              </w:rPr>
              <w:t>3.7</w:t>
            </w:r>
          </w:p>
        </w:tc>
      </w:tr>
    </w:tbl>
    <w:p w14:paraId="0B402CEF" w14:textId="77777777" w:rsidR="00373641" w:rsidRDefault="00373641" w:rsidP="00373641">
      <w:pPr>
        <w:rPr>
          <w:lang w:val="en-GB"/>
        </w:rPr>
      </w:pPr>
    </w:p>
    <w:p w14:paraId="380875F6" w14:textId="77777777" w:rsidR="00373641" w:rsidRDefault="00373641" w:rsidP="00373641">
      <w:pPr>
        <w:rPr>
          <w:lang w:val="en-GB"/>
        </w:rPr>
      </w:pPr>
    </w:p>
    <w:p w14:paraId="37A22D7E" w14:textId="77777777" w:rsidR="00373641" w:rsidRDefault="00373641" w:rsidP="00373641">
      <w:pPr>
        <w:jc w:val="both"/>
        <w:rPr>
          <w:lang w:val="en-GB"/>
        </w:rPr>
      </w:pPr>
      <w:r>
        <w:rPr>
          <w:lang w:val="en-GB"/>
        </w:rPr>
        <w:t xml:space="preserve">As shown in the simulation results, for outdoor, downlink broadcast channels and Msg1/2/3 during RACH procedure have a relative weakness coverage in FR2, because of lower gain of wide broadcast beams (i.e. SSB beams). Among broadcast channels, RMSI PDCCH is the main bottleneck. </w:t>
      </w:r>
    </w:p>
    <w:p w14:paraId="63B80D6B" w14:textId="77777777" w:rsidR="00373641" w:rsidRDefault="00373641" w:rsidP="00373641">
      <w:pPr>
        <w:jc w:val="both"/>
        <w:rPr>
          <w:lang w:val="en-GB"/>
        </w:rPr>
      </w:pPr>
      <w:r>
        <w:rPr>
          <w:lang w:val="en-GB"/>
        </w:rPr>
        <w:t xml:space="preserve">For RACH, for </w:t>
      </w:r>
      <w:proofErr w:type="spellStart"/>
      <w:r>
        <w:rPr>
          <w:lang w:val="en-GB"/>
        </w:rPr>
        <w:t>outdtoor</w:t>
      </w:r>
      <w:proofErr w:type="spellEnd"/>
      <w:r>
        <w:rPr>
          <w:lang w:val="en-GB"/>
        </w:rPr>
        <w:t xml:space="preserve">, the whole procedure can be benefited from coverage enhancement. </w:t>
      </w:r>
      <w:proofErr w:type="gramStart"/>
      <w:r>
        <w:rPr>
          <w:lang w:val="en-GB"/>
        </w:rPr>
        <w:t>In particular, Msg2</w:t>
      </w:r>
      <w:proofErr w:type="gramEnd"/>
      <w:r>
        <w:rPr>
          <w:lang w:val="en-GB"/>
        </w:rPr>
        <w:t xml:space="preserve"> PDCCH is the clear bottlenecks, and PRACH and Msg3 PUSCH are also vulnerable.</w:t>
      </w:r>
    </w:p>
    <w:p w14:paraId="26E7A920" w14:textId="77777777" w:rsidR="00373641" w:rsidRPr="00045B8C" w:rsidRDefault="00373641" w:rsidP="00373641">
      <w:pPr>
        <w:jc w:val="both"/>
        <w:rPr>
          <w:lang w:val="en-GB"/>
        </w:rPr>
      </w:pPr>
      <w:r>
        <w:rPr>
          <w:lang w:val="en-GB"/>
        </w:rPr>
        <w:t>Among the unicast channels, 5Mbps PUSCH is the clear bottleneck. However, it should be noted that the link budget for PUSCH is very much dependent on the rate and targeting a lower UL rate for coverage may be more reasonable for outdoor.</w:t>
      </w:r>
    </w:p>
    <w:p w14:paraId="204FEFA4" w14:textId="3B7255F8" w:rsidR="00373641" w:rsidRDefault="00373641" w:rsidP="00373641">
      <w:pPr>
        <w:rPr>
          <w:b/>
          <w:bCs/>
          <w:i/>
          <w:iCs/>
          <w:lang w:val="en-GB"/>
        </w:rPr>
      </w:pPr>
      <w:bookmarkStart w:id="6" w:name="_Hlk40330670"/>
      <w:bookmarkStart w:id="7" w:name="_Hlk40376213"/>
      <w:r w:rsidRPr="00627AE9">
        <w:rPr>
          <w:b/>
          <w:bCs/>
          <w:i/>
          <w:iCs/>
          <w:lang w:val="en-GB"/>
        </w:rPr>
        <w:t>Observation 2: 5Mbps unicast PUSCH, PRACH, Msg3 PUSCH, broadcast PDCCH</w:t>
      </w:r>
      <w:r w:rsidR="00865AB6">
        <w:rPr>
          <w:b/>
          <w:bCs/>
          <w:i/>
          <w:iCs/>
          <w:lang w:val="en-GB"/>
        </w:rPr>
        <w:t>, and high-payload PUCCH</w:t>
      </w:r>
      <w:r w:rsidRPr="00627AE9">
        <w:rPr>
          <w:b/>
          <w:bCs/>
          <w:i/>
          <w:iCs/>
          <w:lang w:val="en-GB"/>
        </w:rPr>
        <w:t xml:space="preserve"> are the main bottlenecks in FR2, for outdoor.</w:t>
      </w:r>
    </w:p>
    <w:p w14:paraId="35A93734" w14:textId="77777777" w:rsidR="00373641" w:rsidRPr="00C6003B" w:rsidRDefault="00373641" w:rsidP="00373641">
      <w:pPr>
        <w:rPr>
          <w:b/>
          <w:bCs/>
          <w:i/>
          <w:iCs/>
          <w:lang w:val="en-GB"/>
        </w:rPr>
      </w:pPr>
      <w:r w:rsidRPr="00C6003B">
        <w:rPr>
          <w:b/>
          <w:bCs/>
          <w:i/>
          <w:iCs/>
          <w:lang w:val="en-GB"/>
        </w:rPr>
        <w:t xml:space="preserve">Proposal 1: Methods for coverage enhancement of </w:t>
      </w:r>
      <w:r>
        <w:rPr>
          <w:b/>
          <w:bCs/>
          <w:i/>
          <w:iCs/>
          <w:lang w:val="en-GB"/>
        </w:rPr>
        <w:t>broadcast</w:t>
      </w:r>
      <w:r w:rsidRPr="00C6003B">
        <w:rPr>
          <w:b/>
          <w:bCs/>
          <w:i/>
          <w:iCs/>
          <w:lang w:val="en-GB"/>
        </w:rPr>
        <w:t xml:space="preserve"> PDCCH</w:t>
      </w:r>
      <w:r>
        <w:rPr>
          <w:b/>
          <w:bCs/>
          <w:i/>
          <w:iCs/>
          <w:lang w:val="en-GB"/>
        </w:rPr>
        <w:t>, e.g., RMSI PDCCH,</w:t>
      </w:r>
      <w:r w:rsidRPr="00C6003B">
        <w:rPr>
          <w:b/>
          <w:bCs/>
          <w:i/>
          <w:iCs/>
          <w:lang w:val="en-GB"/>
        </w:rPr>
        <w:t xml:space="preserve"> should be studied.</w:t>
      </w:r>
      <w:bookmarkEnd w:id="6"/>
    </w:p>
    <w:p w14:paraId="37B78A73" w14:textId="77777777" w:rsidR="00373641" w:rsidRPr="00786B80" w:rsidRDefault="00373641" w:rsidP="00373641">
      <w:pPr>
        <w:rPr>
          <w:b/>
          <w:bCs/>
          <w:i/>
          <w:iCs/>
          <w:lang w:val="en-GB"/>
        </w:rPr>
      </w:pPr>
      <w:bookmarkStart w:id="8" w:name="_Hlk40454711"/>
      <w:r w:rsidRPr="00C6003B">
        <w:rPr>
          <w:b/>
          <w:bCs/>
          <w:i/>
          <w:iCs/>
          <w:lang w:val="en-GB"/>
        </w:rPr>
        <w:t>Proposal 2: Methods for coverage enhancement of RACH procedure, especially Msg2 PDCCH</w:t>
      </w:r>
      <w:r>
        <w:rPr>
          <w:b/>
          <w:bCs/>
          <w:i/>
          <w:iCs/>
          <w:lang w:val="en-GB"/>
        </w:rPr>
        <w:t>, PRACH and Msg3 PUSCH</w:t>
      </w:r>
      <w:r w:rsidRPr="00C6003B">
        <w:rPr>
          <w:b/>
          <w:bCs/>
          <w:i/>
          <w:iCs/>
          <w:lang w:val="en-GB"/>
        </w:rPr>
        <w:t>, should be studied.</w:t>
      </w:r>
      <w:bookmarkEnd w:id="7"/>
    </w:p>
    <w:bookmarkEnd w:id="8"/>
    <w:p w14:paraId="17473F56" w14:textId="1FF3D3E5" w:rsidR="00373641" w:rsidRDefault="00373641" w:rsidP="00373641">
      <w:pPr>
        <w:jc w:val="both"/>
        <w:rPr>
          <w:lang w:val="en-GB" w:eastAsia="zh-CN"/>
        </w:rPr>
      </w:pPr>
      <w:r>
        <w:rPr>
          <w:lang w:val="en-GB" w:eastAsia="zh-CN"/>
        </w:rPr>
        <w:t xml:space="preserve">It should be noted that the link budget analysis that is presented for unicast channels assumes reliable assignment of the best beam. In case that the current serving beam is becoming weaker, the </w:t>
      </w:r>
      <w:proofErr w:type="spellStart"/>
      <w:r>
        <w:rPr>
          <w:lang w:val="en-GB" w:eastAsia="zh-CN"/>
        </w:rPr>
        <w:t>gNB</w:t>
      </w:r>
      <w:proofErr w:type="spellEnd"/>
      <w:r>
        <w:rPr>
          <w:lang w:val="en-GB" w:eastAsia="zh-CN"/>
        </w:rPr>
        <w:t xml:space="preserve"> needs to rely on L1 report (L1-RSRP) transmitted over PUCCH (which is at least 11 bits for one beam), while the beam gain is much lower than the nominal value. Therefore, in practice, PUCCH carrying L1-RSRP report may need coverage enhancement, even though the link budget analysis does not show it. It should be also noted that when two or more beams are reported, the PUCCH payload becomes larger. For example, for the L1-report of two beams, assuming </w:t>
      </w:r>
      <w:r w:rsidR="00DC3B82">
        <w:rPr>
          <w:lang w:val="en-GB" w:eastAsia="zh-CN"/>
        </w:rPr>
        <w:t>5</w:t>
      </w:r>
      <w:r>
        <w:rPr>
          <w:lang w:val="en-GB" w:eastAsia="zh-CN"/>
        </w:rPr>
        <w:t xml:space="preserve">bits for the index of each beam, the payload becomes </w:t>
      </w:r>
      <w:r w:rsidR="00DC3B82">
        <w:rPr>
          <w:lang w:val="en-GB" w:eastAsia="zh-CN"/>
        </w:rPr>
        <w:t>5</w:t>
      </w:r>
      <w:r>
        <w:rPr>
          <w:lang w:val="en-GB" w:eastAsia="zh-CN"/>
        </w:rPr>
        <w:t>+</w:t>
      </w:r>
      <w:r w:rsidR="00DC3B82">
        <w:rPr>
          <w:lang w:val="en-GB" w:eastAsia="zh-CN"/>
        </w:rPr>
        <w:t>5</w:t>
      </w:r>
      <w:r>
        <w:rPr>
          <w:lang w:val="en-GB" w:eastAsia="zh-CN"/>
        </w:rPr>
        <w:t>+7+4=</w:t>
      </w:r>
      <w:r w:rsidR="00DC3B82">
        <w:rPr>
          <w:lang w:val="en-GB" w:eastAsia="zh-CN"/>
        </w:rPr>
        <w:t>21</w:t>
      </w:r>
      <w:r>
        <w:rPr>
          <w:lang w:val="en-GB" w:eastAsia="zh-CN"/>
        </w:rPr>
        <w:t xml:space="preserve"> bits which can have more coverage vulnerability (as shown in the link budget analysis).</w:t>
      </w:r>
    </w:p>
    <w:p w14:paraId="23558CC0" w14:textId="77777777" w:rsidR="00373641" w:rsidRDefault="00373641" w:rsidP="00373641">
      <w:pPr>
        <w:rPr>
          <w:lang w:val="en-GB" w:eastAsia="zh-CN"/>
        </w:rPr>
      </w:pPr>
      <w:bookmarkStart w:id="9" w:name="_Hlk40436938"/>
      <w:r w:rsidRPr="00C6003B">
        <w:rPr>
          <w:b/>
          <w:bCs/>
          <w:i/>
          <w:iCs/>
          <w:lang w:val="en-GB"/>
        </w:rPr>
        <w:t>Observation</w:t>
      </w:r>
      <w:r>
        <w:rPr>
          <w:b/>
          <w:bCs/>
          <w:i/>
          <w:iCs/>
          <w:lang w:val="en-GB"/>
        </w:rPr>
        <w:t xml:space="preserve"> 3</w:t>
      </w:r>
      <w:r w:rsidRPr="00C6003B">
        <w:rPr>
          <w:b/>
          <w:bCs/>
          <w:i/>
          <w:iCs/>
          <w:lang w:val="en-GB"/>
        </w:rPr>
        <w:t xml:space="preserve">: </w:t>
      </w:r>
      <w:r>
        <w:rPr>
          <w:b/>
          <w:bCs/>
          <w:i/>
          <w:iCs/>
          <w:lang w:val="en-GB"/>
        </w:rPr>
        <w:t>L1-report can have coverage vulnerability, especially for the case of reporting more than one beam</w:t>
      </w:r>
      <w:r w:rsidRPr="00C6003B">
        <w:rPr>
          <w:b/>
          <w:bCs/>
          <w:i/>
          <w:iCs/>
          <w:lang w:val="en-GB"/>
        </w:rPr>
        <w:t>.</w:t>
      </w:r>
    </w:p>
    <w:p w14:paraId="240578AB" w14:textId="77777777" w:rsidR="00373641" w:rsidRPr="00786B80" w:rsidRDefault="00373641" w:rsidP="00373641">
      <w:pPr>
        <w:rPr>
          <w:b/>
          <w:bCs/>
          <w:i/>
          <w:iCs/>
          <w:lang w:val="en-GB"/>
        </w:rPr>
      </w:pPr>
      <w:bookmarkStart w:id="10" w:name="_Hlk40454778"/>
      <w:bookmarkEnd w:id="9"/>
      <w:r w:rsidRPr="00C6003B">
        <w:rPr>
          <w:b/>
          <w:bCs/>
          <w:i/>
          <w:iCs/>
          <w:lang w:val="en-GB"/>
        </w:rPr>
        <w:t xml:space="preserve">Proposal </w:t>
      </w:r>
      <w:r>
        <w:rPr>
          <w:b/>
          <w:bCs/>
          <w:i/>
          <w:iCs/>
          <w:lang w:val="en-GB"/>
        </w:rPr>
        <w:t>3</w:t>
      </w:r>
      <w:r w:rsidRPr="00C6003B">
        <w:rPr>
          <w:b/>
          <w:bCs/>
          <w:i/>
          <w:iCs/>
          <w:lang w:val="en-GB"/>
        </w:rPr>
        <w:t xml:space="preserve">: Methods for coverage enhancement of </w:t>
      </w:r>
      <w:r>
        <w:rPr>
          <w:b/>
          <w:bCs/>
          <w:i/>
          <w:iCs/>
          <w:lang w:val="en-GB"/>
        </w:rPr>
        <w:t>L1 report should be studied.</w:t>
      </w:r>
    </w:p>
    <w:bookmarkEnd w:id="10"/>
    <w:p w14:paraId="00F30693" w14:textId="77777777" w:rsidR="00373641" w:rsidRDefault="00373641" w:rsidP="00373641">
      <w:pPr>
        <w:rPr>
          <w:lang w:val="en-GB" w:eastAsia="zh-CN"/>
        </w:rPr>
      </w:pPr>
    </w:p>
    <w:p w14:paraId="064FEFB3" w14:textId="77777777" w:rsidR="00373641" w:rsidRPr="007B31BC" w:rsidRDefault="00373641" w:rsidP="00373641">
      <w:pPr>
        <w:pStyle w:val="Heading1"/>
        <w:rPr>
          <w:bCs/>
        </w:rPr>
      </w:pPr>
      <w:r w:rsidRPr="007B31BC">
        <w:rPr>
          <w:lang w:val="en-US"/>
        </w:rPr>
        <w:t xml:space="preserve">Conclusion </w:t>
      </w:r>
    </w:p>
    <w:p w14:paraId="43AB65A5" w14:textId="77777777" w:rsidR="00373641" w:rsidRDefault="00373641" w:rsidP="00373641">
      <w:pPr>
        <w:rPr>
          <w:bCs/>
          <w:lang w:val="en-GB"/>
        </w:rPr>
      </w:pPr>
      <w:bookmarkStart w:id="11" w:name="_Hlk23927392"/>
      <w:r>
        <w:rPr>
          <w:bCs/>
          <w:lang w:val="en-GB"/>
        </w:rPr>
        <w:t>In this document, a preliminary link-level evaluation of FR2 baseline coverage was presented. Based on the simulation results, the following are the observation and proposals:</w:t>
      </w:r>
    </w:p>
    <w:p w14:paraId="21673215" w14:textId="77777777" w:rsidR="00373641" w:rsidRDefault="00373641" w:rsidP="00373641">
      <w:pPr>
        <w:rPr>
          <w:b/>
          <w:bCs/>
          <w:i/>
          <w:iCs/>
          <w:lang w:val="en-GB"/>
        </w:rPr>
      </w:pPr>
      <w:bookmarkStart w:id="12" w:name="_Hlk40436824"/>
      <w:bookmarkStart w:id="13" w:name="_Hlk47649685"/>
      <w:r w:rsidRPr="00C6003B">
        <w:rPr>
          <w:b/>
          <w:bCs/>
          <w:i/>
          <w:iCs/>
          <w:lang w:val="en-GB"/>
        </w:rPr>
        <w:t>Observation</w:t>
      </w:r>
      <w:r>
        <w:rPr>
          <w:b/>
          <w:bCs/>
          <w:i/>
          <w:iCs/>
          <w:lang w:val="en-GB"/>
        </w:rPr>
        <w:t xml:space="preserve"> 1: B</w:t>
      </w:r>
      <w:r w:rsidRPr="00C6003B">
        <w:rPr>
          <w:b/>
          <w:bCs/>
          <w:i/>
          <w:iCs/>
          <w:lang w:val="en-GB"/>
        </w:rPr>
        <w:t xml:space="preserve">roadcast PDCCH </w:t>
      </w:r>
      <w:r>
        <w:rPr>
          <w:b/>
          <w:bCs/>
          <w:i/>
          <w:iCs/>
          <w:lang w:val="en-GB"/>
        </w:rPr>
        <w:t>is</w:t>
      </w:r>
      <w:r w:rsidRPr="00C6003B">
        <w:rPr>
          <w:b/>
          <w:bCs/>
          <w:i/>
          <w:iCs/>
          <w:lang w:val="en-GB"/>
        </w:rPr>
        <w:t xml:space="preserve"> the main bottlenecks in FR2</w:t>
      </w:r>
      <w:r>
        <w:rPr>
          <w:b/>
          <w:bCs/>
          <w:i/>
          <w:iCs/>
          <w:lang w:val="en-GB"/>
        </w:rPr>
        <w:t xml:space="preserve"> in indoor</w:t>
      </w:r>
      <w:r w:rsidRPr="00C6003B">
        <w:rPr>
          <w:b/>
          <w:bCs/>
          <w:i/>
          <w:iCs/>
          <w:lang w:val="en-GB"/>
        </w:rPr>
        <w:t>.</w:t>
      </w:r>
      <w:r>
        <w:rPr>
          <w:b/>
          <w:bCs/>
          <w:i/>
          <w:iCs/>
          <w:lang w:val="en-GB"/>
        </w:rPr>
        <w:t xml:space="preserve"> Also, 5Mbps</w:t>
      </w:r>
      <w:r w:rsidRPr="00736B64">
        <w:rPr>
          <w:b/>
          <w:bCs/>
          <w:i/>
          <w:iCs/>
          <w:lang w:val="en-GB"/>
        </w:rPr>
        <w:t xml:space="preserve"> PUSCH </w:t>
      </w:r>
      <w:r>
        <w:rPr>
          <w:b/>
          <w:bCs/>
          <w:i/>
          <w:iCs/>
          <w:lang w:val="en-GB"/>
        </w:rPr>
        <w:t>is the bottleneck among the unicast channels.</w:t>
      </w:r>
    </w:p>
    <w:p w14:paraId="0EF920A1" w14:textId="77777777" w:rsidR="00373641" w:rsidRPr="00C6003B" w:rsidRDefault="00373641" w:rsidP="00373641">
      <w:pPr>
        <w:rPr>
          <w:b/>
          <w:bCs/>
          <w:i/>
          <w:iCs/>
          <w:lang w:val="en-GB"/>
        </w:rPr>
      </w:pPr>
      <w:r w:rsidRPr="00C6003B">
        <w:rPr>
          <w:b/>
          <w:bCs/>
          <w:i/>
          <w:iCs/>
          <w:lang w:val="en-GB"/>
        </w:rPr>
        <w:lastRenderedPageBreak/>
        <w:t>Observation</w:t>
      </w:r>
      <w:r>
        <w:rPr>
          <w:b/>
          <w:bCs/>
          <w:i/>
          <w:iCs/>
          <w:lang w:val="en-GB"/>
        </w:rPr>
        <w:t xml:space="preserve"> 2</w:t>
      </w:r>
      <w:r w:rsidRPr="00C6003B">
        <w:rPr>
          <w:b/>
          <w:bCs/>
          <w:i/>
          <w:iCs/>
          <w:lang w:val="en-GB"/>
        </w:rPr>
        <w:t xml:space="preserve">: </w:t>
      </w:r>
      <w:r>
        <w:rPr>
          <w:b/>
          <w:bCs/>
          <w:i/>
          <w:iCs/>
          <w:lang w:val="en-GB"/>
        </w:rPr>
        <w:t>5Mbps</w:t>
      </w:r>
      <w:r w:rsidRPr="00C6003B">
        <w:rPr>
          <w:b/>
          <w:bCs/>
          <w:i/>
          <w:iCs/>
          <w:lang w:val="en-GB"/>
        </w:rPr>
        <w:t xml:space="preserve"> unicast PUSCH, </w:t>
      </w:r>
      <w:r>
        <w:rPr>
          <w:b/>
          <w:bCs/>
          <w:i/>
          <w:iCs/>
          <w:lang w:val="en-GB"/>
        </w:rPr>
        <w:t xml:space="preserve">PRACH, </w:t>
      </w:r>
      <w:r w:rsidRPr="00C6003B">
        <w:rPr>
          <w:b/>
          <w:bCs/>
          <w:i/>
          <w:iCs/>
          <w:lang w:val="en-GB"/>
        </w:rPr>
        <w:t>Msg3 PUSCH, and broadcast PDCCH are the main bottlenecks in FR2</w:t>
      </w:r>
      <w:r>
        <w:rPr>
          <w:b/>
          <w:bCs/>
          <w:i/>
          <w:iCs/>
          <w:lang w:val="en-GB"/>
        </w:rPr>
        <w:t>, for outdoor</w:t>
      </w:r>
      <w:r w:rsidRPr="00C6003B">
        <w:rPr>
          <w:b/>
          <w:bCs/>
          <w:i/>
          <w:iCs/>
          <w:lang w:val="en-GB"/>
        </w:rPr>
        <w:t>.</w:t>
      </w:r>
      <w:bookmarkEnd w:id="12"/>
    </w:p>
    <w:bookmarkEnd w:id="13"/>
    <w:p w14:paraId="06658188" w14:textId="77777777" w:rsidR="00373641" w:rsidRPr="00C6003B" w:rsidRDefault="00373641" w:rsidP="00373641">
      <w:pPr>
        <w:rPr>
          <w:b/>
          <w:bCs/>
          <w:i/>
          <w:iCs/>
          <w:lang w:val="en-GB"/>
        </w:rPr>
      </w:pPr>
      <w:r w:rsidRPr="00C6003B">
        <w:rPr>
          <w:b/>
          <w:bCs/>
          <w:i/>
          <w:iCs/>
          <w:lang w:val="en-GB"/>
        </w:rPr>
        <w:t>Proposal 1: Methods for coverage enhancement of RMSI PDCCH should be studied.</w:t>
      </w:r>
    </w:p>
    <w:p w14:paraId="7F26E4FE" w14:textId="77777777" w:rsidR="00373641" w:rsidRDefault="00373641" w:rsidP="00373641">
      <w:pPr>
        <w:rPr>
          <w:b/>
          <w:bCs/>
          <w:i/>
          <w:iCs/>
          <w:lang w:val="en-GB"/>
        </w:rPr>
      </w:pPr>
      <w:r w:rsidRPr="00C6003B">
        <w:rPr>
          <w:b/>
          <w:bCs/>
          <w:i/>
          <w:iCs/>
          <w:lang w:val="en-GB"/>
        </w:rPr>
        <w:t>Proposal 2: Methods for coverage enhancement of RACH procedure, especially Msg2 PDCCH</w:t>
      </w:r>
      <w:r>
        <w:rPr>
          <w:b/>
          <w:bCs/>
          <w:i/>
          <w:iCs/>
          <w:lang w:val="en-GB"/>
        </w:rPr>
        <w:t>, PRACH</w:t>
      </w:r>
      <w:r w:rsidRPr="00C6003B">
        <w:rPr>
          <w:b/>
          <w:bCs/>
          <w:i/>
          <w:iCs/>
          <w:lang w:val="en-GB"/>
        </w:rPr>
        <w:t xml:space="preserve"> and Msg3 PUSCH, should be studied.</w:t>
      </w:r>
    </w:p>
    <w:p w14:paraId="122BD305" w14:textId="0ED32E68" w:rsidR="00373641" w:rsidRDefault="00373641" w:rsidP="00373641">
      <w:pPr>
        <w:rPr>
          <w:b/>
          <w:bCs/>
          <w:i/>
          <w:iCs/>
          <w:lang w:val="en-GB"/>
        </w:rPr>
      </w:pPr>
      <w:r w:rsidRPr="00C6003B">
        <w:rPr>
          <w:b/>
          <w:bCs/>
          <w:i/>
          <w:iCs/>
          <w:lang w:val="en-GB"/>
        </w:rPr>
        <w:t>Observation</w:t>
      </w:r>
      <w:r>
        <w:rPr>
          <w:b/>
          <w:bCs/>
          <w:i/>
          <w:iCs/>
          <w:lang w:val="en-GB"/>
        </w:rPr>
        <w:t xml:space="preserve"> </w:t>
      </w:r>
      <w:r w:rsidR="000A255B">
        <w:rPr>
          <w:b/>
          <w:bCs/>
          <w:i/>
          <w:iCs/>
          <w:lang w:val="en-GB"/>
        </w:rPr>
        <w:t>3</w:t>
      </w:r>
      <w:r w:rsidRPr="00C6003B">
        <w:rPr>
          <w:b/>
          <w:bCs/>
          <w:i/>
          <w:iCs/>
          <w:lang w:val="en-GB"/>
        </w:rPr>
        <w:t xml:space="preserve">: </w:t>
      </w:r>
      <w:r>
        <w:rPr>
          <w:b/>
          <w:bCs/>
          <w:i/>
          <w:iCs/>
          <w:lang w:val="en-GB"/>
        </w:rPr>
        <w:t>L1-report can have coverage vulnerability, especially for the case of reporting more than one beam</w:t>
      </w:r>
      <w:r w:rsidRPr="00C6003B">
        <w:rPr>
          <w:b/>
          <w:bCs/>
          <w:i/>
          <w:iCs/>
          <w:lang w:val="en-GB"/>
        </w:rPr>
        <w:t>.</w:t>
      </w:r>
    </w:p>
    <w:p w14:paraId="364B2C47" w14:textId="77777777" w:rsidR="00373641" w:rsidRPr="0014164C" w:rsidRDefault="00373641" w:rsidP="00373641">
      <w:pPr>
        <w:rPr>
          <w:b/>
          <w:bCs/>
          <w:i/>
          <w:iCs/>
          <w:lang w:val="en-GB"/>
        </w:rPr>
      </w:pPr>
      <w:r w:rsidRPr="00C6003B">
        <w:rPr>
          <w:b/>
          <w:bCs/>
          <w:i/>
          <w:iCs/>
          <w:lang w:val="en-GB"/>
        </w:rPr>
        <w:t xml:space="preserve">Proposal </w:t>
      </w:r>
      <w:r>
        <w:rPr>
          <w:b/>
          <w:bCs/>
          <w:i/>
          <w:iCs/>
          <w:lang w:val="en-GB"/>
        </w:rPr>
        <w:t>3</w:t>
      </w:r>
      <w:r w:rsidRPr="00C6003B">
        <w:rPr>
          <w:b/>
          <w:bCs/>
          <w:i/>
          <w:iCs/>
          <w:lang w:val="en-GB"/>
        </w:rPr>
        <w:t xml:space="preserve">: Methods for coverage enhancement of </w:t>
      </w:r>
      <w:r>
        <w:rPr>
          <w:b/>
          <w:bCs/>
          <w:i/>
          <w:iCs/>
          <w:lang w:val="en-GB"/>
        </w:rPr>
        <w:t>L1 report should be studied.</w:t>
      </w:r>
    </w:p>
    <w:p w14:paraId="7CEE61E0" w14:textId="77777777" w:rsidR="00373641" w:rsidRPr="00C67790" w:rsidRDefault="00373641" w:rsidP="00373641">
      <w:pPr>
        <w:rPr>
          <w:b/>
          <w:lang w:val="en-GB"/>
        </w:rPr>
      </w:pPr>
      <w:bookmarkStart w:id="14" w:name="_Hlk47618844"/>
    </w:p>
    <w:p w14:paraId="602DD685" w14:textId="77777777" w:rsidR="00373641" w:rsidRDefault="00373641" w:rsidP="00373641">
      <w:pPr>
        <w:pStyle w:val="Heading1"/>
      </w:pPr>
      <w:bookmarkStart w:id="15" w:name="_Ref40373194"/>
      <w:bookmarkEnd w:id="11"/>
      <w:r>
        <w:t>Reference</w:t>
      </w:r>
      <w:bookmarkEnd w:id="15"/>
    </w:p>
    <w:bookmarkEnd w:id="14"/>
    <w:p w14:paraId="598B87CD" w14:textId="77777777" w:rsidR="00373641" w:rsidRPr="002B3F92" w:rsidRDefault="00373641" w:rsidP="00373641">
      <w:pPr>
        <w:numPr>
          <w:ilvl w:val="0"/>
          <w:numId w:val="25"/>
        </w:numPr>
        <w:spacing w:before="100" w:beforeAutospacing="1" w:after="100" w:afterAutospacing="1"/>
        <w:ind w:left="1350" w:hanging="1350"/>
        <w:textAlignment w:val="auto"/>
      </w:pPr>
      <w:r>
        <w:t>TR37.910</w:t>
      </w:r>
      <w:r>
        <w:rPr>
          <w:color w:val="000000"/>
          <w:lang w:eastAsia="en-GB"/>
        </w:rPr>
        <w:t xml:space="preserve"> </w:t>
      </w:r>
    </w:p>
    <w:p w14:paraId="58E5BB5B" w14:textId="77777777" w:rsidR="00373641" w:rsidRPr="0014164C" w:rsidRDefault="00373641" w:rsidP="00373641">
      <w:pPr>
        <w:numPr>
          <w:ilvl w:val="0"/>
          <w:numId w:val="25"/>
        </w:numPr>
        <w:spacing w:before="100" w:beforeAutospacing="1" w:after="100" w:afterAutospacing="1"/>
        <w:ind w:left="1350" w:hanging="1350"/>
        <w:textAlignment w:val="auto"/>
      </w:pPr>
      <w:r>
        <w:rPr>
          <w:color w:val="000000"/>
          <w:lang w:eastAsia="en-GB"/>
        </w:rPr>
        <w:t>TS38.101-2</w:t>
      </w:r>
    </w:p>
    <w:p w14:paraId="005183E1" w14:textId="77777777" w:rsidR="00373641" w:rsidRPr="00071C2A" w:rsidRDefault="00373641" w:rsidP="00373641">
      <w:pPr>
        <w:numPr>
          <w:ilvl w:val="0"/>
          <w:numId w:val="25"/>
        </w:numPr>
        <w:spacing w:before="100" w:beforeAutospacing="1" w:after="100" w:afterAutospacing="1"/>
        <w:ind w:left="1350" w:hanging="1350"/>
        <w:textAlignment w:val="auto"/>
      </w:pPr>
      <w:r>
        <w:rPr>
          <w:color w:val="000000"/>
          <w:lang w:eastAsia="en-GB"/>
        </w:rPr>
        <w:t>R1-2004499, “Potential techniques for coverage enhancement”, Qualcomm</w:t>
      </w:r>
    </w:p>
    <w:p w14:paraId="523CFED7" w14:textId="77777777" w:rsidR="00373641" w:rsidRPr="00071C2A" w:rsidRDefault="00373641" w:rsidP="00373641">
      <w:pPr>
        <w:numPr>
          <w:ilvl w:val="0"/>
          <w:numId w:val="25"/>
        </w:numPr>
        <w:spacing w:before="100" w:beforeAutospacing="1" w:after="100" w:afterAutospacing="1"/>
        <w:ind w:left="1350" w:hanging="1350"/>
        <w:textAlignment w:val="auto"/>
      </w:pPr>
      <w:r>
        <w:rPr>
          <w:color w:val="000000"/>
          <w:lang w:eastAsia="en-GB"/>
        </w:rPr>
        <w:t xml:space="preserve">RAN1 meeting #101e </w:t>
      </w:r>
    </w:p>
    <w:p w14:paraId="09096F7A" w14:textId="77777777" w:rsidR="00373641" w:rsidRPr="000A26A4" w:rsidRDefault="00373641" w:rsidP="00373641">
      <w:pPr>
        <w:spacing w:before="100" w:beforeAutospacing="1" w:after="100" w:afterAutospacing="1"/>
        <w:ind w:left="1350"/>
        <w:textAlignment w:val="auto"/>
      </w:pPr>
    </w:p>
    <w:p w14:paraId="4A06565D" w14:textId="77777777" w:rsidR="00373641" w:rsidRDefault="00373641" w:rsidP="00373641">
      <w:pPr>
        <w:spacing w:before="100" w:beforeAutospacing="1" w:after="100" w:afterAutospacing="1"/>
        <w:textAlignment w:val="auto"/>
        <w:rPr>
          <w:color w:val="000000"/>
          <w:lang w:eastAsia="en-GB"/>
        </w:rPr>
      </w:pPr>
    </w:p>
    <w:p w14:paraId="702C0CB7" w14:textId="77777777" w:rsidR="00373641" w:rsidRDefault="00373641" w:rsidP="00373641">
      <w:pPr>
        <w:spacing w:before="100" w:beforeAutospacing="1" w:after="100" w:afterAutospacing="1"/>
        <w:textAlignment w:val="auto"/>
      </w:pPr>
    </w:p>
    <w:p w14:paraId="64F0CE00" w14:textId="77777777" w:rsidR="00373641" w:rsidRDefault="00373641" w:rsidP="00373641">
      <w:pPr>
        <w:spacing w:before="100" w:beforeAutospacing="1" w:after="100" w:afterAutospacing="1"/>
        <w:textAlignment w:val="auto"/>
      </w:pPr>
    </w:p>
    <w:p w14:paraId="051BCA38" w14:textId="77777777" w:rsidR="00373641" w:rsidRDefault="00373641" w:rsidP="00373641">
      <w:pPr>
        <w:spacing w:before="100" w:beforeAutospacing="1" w:after="100" w:afterAutospacing="1"/>
        <w:textAlignment w:val="auto"/>
      </w:pPr>
    </w:p>
    <w:p w14:paraId="16296F42" w14:textId="77777777" w:rsidR="00373641" w:rsidRDefault="00373641" w:rsidP="00373641">
      <w:pPr>
        <w:spacing w:before="100" w:beforeAutospacing="1" w:after="100" w:afterAutospacing="1"/>
        <w:textAlignment w:val="auto"/>
      </w:pPr>
    </w:p>
    <w:p w14:paraId="4E9DF132" w14:textId="77777777" w:rsidR="00373641" w:rsidRDefault="00373641" w:rsidP="00373641">
      <w:pPr>
        <w:spacing w:before="100" w:beforeAutospacing="1" w:after="100" w:afterAutospacing="1"/>
        <w:textAlignment w:val="auto"/>
      </w:pPr>
    </w:p>
    <w:p w14:paraId="1C3AEA2D" w14:textId="77777777" w:rsidR="00373641" w:rsidRDefault="00373641" w:rsidP="00373641">
      <w:pPr>
        <w:spacing w:before="100" w:beforeAutospacing="1" w:after="100" w:afterAutospacing="1"/>
        <w:textAlignment w:val="auto"/>
      </w:pPr>
    </w:p>
    <w:p w14:paraId="1B36801D" w14:textId="77777777" w:rsidR="00373641" w:rsidRDefault="00373641" w:rsidP="00373641">
      <w:pPr>
        <w:spacing w:before="100" w:beforeAutospacing="1" w:after="100" w:afterAutospacing="1"/>
        <w:textAlignment w:val="auto"/>
      </w:pPr>
    </w:p>
    <w:p w14:paraId="14DDA21E" w14:textId="09B9715E" w:rsidR="00373641" w:rsidRDefault="00373641" w:rsidP="00373641">
      <w:pPr>
        <w:spacing w:before="100" w:beforeAutospacing="1" w:after="100" w:afterAutospacing="1"/>
        <w:textAlignment w:val="auto"/>
      </w:pPr>
    </w:p>
    <w:p w14:paraId="2A3EDC05" w14:textId="77777777" w:rsidR="005340CC" w:rsidRDefault="005340CC" w:rsidP="00373641">
      <w:pPr>
        <w:spacing w:before="100" w:beforeAutospacing="1" w:after="100" w:afterAutospacing="1"/>
        <w:textAlignment w:val="auto"/>
      </w:pPr>
    </w:p>
    <w:p w14:paraId="15A11A9D" w14:textId="09279436" w:rsidR="00373641" w:rsidRDefault="00373641" w:rsidP="00373641">
      <w:pPr>
        <w:spacing w:before="100" w:beforeAutospacing="1" w:after="100" w:afterAutospacing="1"/>
        <w:textAlignment w:val="auto"/>
      </w:pPr>
    </w:p>
    <w:p w14:paraId="4E6D935D" w14:textId="5CBB3605" w:rsidR="00130647" w:rsidRDefault="00130647" w:rsidP="00373641">
      <w:pPr>
        <w:spacing w:before="100" w:beforeAutospacing="1" w:after="100" w:afterAutospacing="1"/>
        <w:textAlignment w:val="auto"/>
      </w:pPr>
    </w:p>
    <w:p w14:paraId="1514327D" w14:textId="77777777" w:rsidR="00130647" w:rsidRDefault="00130647" w:rsidP="00373641">
      <w:pPr>
        <w:spacing w:before="100" w:beforeAutospacing="1" w:after="100" w:afterAutospacing="1"/>
        <w:textAlignment w:val="auto"/>
      </w:pPr>
    </w:p>
    <w:p w14:paraId="6086B7F9" w14:textId="2F6BEA4B" w:rsidR="00373641" w:rsidRDefault="00373641" w:rsidP="00373641">
      <w:pPr>
        <w:spacing w:before="100" w:beforeAutospacing="1" w:after="100" w:afterAutospacing="1"/>
        <w:textAlignment w:val="auto"/>
      </w:pPr>
    </w:p>
    <w:p w14:paraId="5A0808F9" w14:textId="77777777" w:rsidR="00BF7CCA" w:rsidRDefault="00BF7CCA" w:rsidP="00373641">
      <w:pPr>
        <w:spacing w:before="100" w:beforeAutospacing="1" w:after="100" w:afterAutospacing="1"/>
        <w:textAlignment w:val="auto"/>
      </w:pPr>
    </w:p>
    <w:p w14:paraId="2B4CBB7A" w14:textId="77777777" w:rsidR="00373641" w:rsidRPr="00C67790" w:rsidRDefault="00373641" w:rsidP="00373641">
      <w:pPr>
        <w:rPr>
          <w:b/>
          <w:lang w:val="en-GB"/>
        </w:rPr>
      </w:pPr>
    </w:p>
    <w:p w14:paraId="39C10000" w14:textId="09CBAAED" w:rsidR="00373641" w:rsidRDefault="00373641" w:rsidP="00373641">
      <w:pPr>
        <w:pStyle w:val="Heading1"/>
      </w:pPr>
      <w:r>
        <w:lastRenderedPageBreak/>
        <w:t>Appendix (channel-specific simulation assumptions)</w:t>
      </w:r>
    </w:p>
    <w:p w14:paraId="65690A35" w14:textId="77777777" w:rsidR="005340CC" w:rsidRPr="005340CC" w:rsidRDefault="005340CC" w:rsidP="005340CC">
      <w:pPr>
        <w:rPr>
          <w:lang w:val="en-GB"/>
        </w:rPr>
      </w:pPr>
    </w:p>
    <w:tbl>
      <w:tblPr>
        <w:tblW w:w="9632" w:type="dxa"/>
        <w:tblCellMar>
          <w:left w:w="0" w:type="dxa"/>
          <w:right w:w="0" w:type="dxa"/>
        </w:tblCellMar>
        <w:tblLook w:val="0400" w:firstRow="0" w:lastRow="0" w:firstColumn="0" w:lastColumn="0" w:noHBand="0" w:noVBand="1"/>
      </w:tblPr>
      <w:tblGrid>
        <w:gridCol w:w="1667"/>
        <w:gridCol w:w="7965"/>
      </w:tblGrid>
      <w:tr w:rsidR="00130647" w:rsidRPr="00130647" w14:paraId="1CEA4110" w14:textId="77777777" w:rsidTr="00130647">
        <w:trPr>
          <w:trHeight w:val="463"/>
        </w:trPr>
        <w:tc>
          <w:tcPr>
            <w:tcW w:w="1667"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DB10224" w14:textId="77777777" w:rsidR="00130647" w:rsidRPr="00130647" w:rsidRDefault="00130647" w:rsidP="00130647">
            <w:pPr>
              <w:overflowPunct/>
              <w:autoSpaceDE/>
              <w:autoSpaceDN/>
              <w:adjustRightInd/>
              <w:spacing w:after="0"/>
              <w:jc w:val="center"/>
              <w:textAlignment w:val="auto"/>
              <w:rPr>
                <w:rFonts w:ascii="Arial" w:eastAsia="Times New Roman" w:hAnsi="Arial" w:cs="Arial"/>
                <w:sz w:val="36"/>
                <w:szCs w:val="36"/>
              </w:rPr>
            </w:pPr>
            <w:r w:rsidRPr="00130647">
              <w:rPr>
                <w:rFonts w:asciiTheme="minorHAnsi" w:hAnsi="Microsoft Sans Serif" w:cs="Microsoft Sans Serif"/>
                <w:b/>
                <w:bCs/>
                <w:color w:val="000000"/>
                <w:kern w:val="24"/>
                <w:sz w:val="24"/>
                <w:szCs w:val="24"/>
              </w:rPr>
              <w:t>Transmission Rank</w:t>
            </w:r>
          </w:p>
        </w:tc>
        <w:tc>
          <w:tcPr>
            <w:tcW w:w="796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14:paraId="2AABD3D4" w14:textId="77777777" w:rsidR="00130647" w:rsidRPr="00130647" w:rsidRDefault="00130647" w:rsidP="00130647">
            <w:pPr>
              <w:numPr>
                <w:ilvl w:val="0"/>
                <w:numId w:val="40"/>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Rank 1</w:t>
            </w:r>
          </w:p>
        </w:tc>
      </w:tr>
      <w:tr w:rsidR="00130647" w:rsidRPr="00130647" w14:paraId="610FA09E" w14:textId="77777777" w:rsidTr="00130647">
        <w:trPr>
          <w:trHeight w:val="1225"/>
        </w:trPr>
        <w:tc>
          <w:tcPr>
            <w:tcW w:w="1667"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1CEBC81" w14:textId="77777777" w:rsidR="00130647" w:rsidRPr="00130647" w:rsidRDefault="00130647" w:rsidP="00130647">
            <w:pPr>
              <w:overflowPunct/>
              <w:autoSpaceDE/>
              <w:autoSpaceDN/>
              <w:adjustRightInd/>
              <w:spacing w:after="0"/>
              <w:jc w:val="center"/>
              <w:textAlignment w:val="auto"/>
              <w:rPr>
                <w:rFonts w:ascii="Arial" w:eastAsia="Times New Roman" w:hAnsi="Arial" w:cs="Arial"/>
                <w:sz w:val="36"/>
                <w:szCs w:val="36"/>
              </w:rPr>
            </w:pPr>
            <w:r w:rsidRPr="00130647">
              <w:rPr>
                <w:rFonts w:asciiTheme="minorHAnsi" w:hAnsi="Microsoft Sans Serif" w:cs="Microsoft Sans Serif"/>
                <w:b/>
                <w:bCs/>
                <w:color w:val="000000"/>
                <w:kern w:val="24"/>
                <w:sz w:val="24"/>
                <w:szCs w:val="24"/>
              </w:rPr>
              <w:t>PDSCH/PUSCH</w:t>
            </w:r>
          </w:p>
          <w:p w14:paraId="53229BD2" w14:textId="77777777" w:rsidR="00130647" w:rsidRPr="00130647" w:rsidRDefault="00130647" w:rsidP="00130647">
            <w:pPr>
              <w:overflowPunct/>
              <w:autoSpaceDE/>
              <w:autoSpaceDN/>
              <w:adjustRightInd/>
              <w:spacing w:after="0"/>
              <w:jc w:val="center"/>
              <w:textAlignment w:val="auto"/>
              <w:rPr>
                <w:rFonts w:ascii="Arial" w:eastAsia="Times New Roman" w:hAnsi="Arial" w:cs="Arial"/>
                <w:sz w:val="36"/>
                <w:szCs w:val="36"/>
              </w:rPr>
            </w:pPr>
            <w:r w:rsidRPr="00130647">
              <w:rPr>
                <w:rFonts w:asciiTheme="minorHAnsi" w:hAnsi="Microsoft Sans Serif" w:cs="Microsoft Sans Serif"/>
                <w:b/>
                <w:bCs/>
                <w:color w:val="000000"/>
                <w:kern w:val="24"/>
                <w:sz w:val="24"/>
                <w:szCs w:val="24"/>
              </w:rPr>
              <w:t>SLIV</w:t>
            </w:r>
          </w:p>
        </w:tc>
        <w:tc>
          <w:tcPr>
            <w:tcW w:w="796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14:paraId="71C0A3E6" w14:textId="77777777" w:rsidR="00130647" w:rsidRPr="00130647" w:rsidRDefault="00130647" w:rsidP="00130647">
            <w:pPr>
              <w:numPr>
                <w:ilvl w:val="0"/>
                <w:numId w:val="41"/>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eastAsiaTheme="minorEastAsia" w:hAnsi="Microsoft Sans Serif" w:cstheme="minorBidi"/>
                <w:color w:val="000000" w:themeColor="dark1"/>
                <w:kern w:val="24"/>
                <w:sz w:val="24"/>
                <w:szCs w:val="24"/>
              </w:rPr>
              <w:t>PDSCH: (S=2, L=12),</w:t>
            </w:r>
          </w:p>
          <w:p w14:paraId="065C9BE1" w14:textId="77777777" w:rsidR="00130647" w:rsidRPr="00130647" w:rsidRDefault="00130647" w:rsidP="00130647">
            <w:pPr>
              <w:numPr>
                <w:ilvl w:val="0"/>
                <w:numId w:val="41"/>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eastAsiaTheme="minorEastAsia" w:hAnsi="Microsoft Sans Serif" w:cstheme="minorBidi"/>
                <w:color w:val="000000" w:themeColor="dark1"/>
                <w:kern w:val="24"/>
                <w:sz w:val="24"/>
                <w:szCs w:val="24"/>
              </w:rPr>
              <w:t>PUSCH: (S=0, L=14), intra-slot hopping is optional</w:t>
            </w:r>
          </w:p>
          <w:p w14:paraId="29D4BAD1" w14:textId="77777777" w:rsidR="00130647" w:rsidRPr="00130647" w:rsidRDefault="00130647" w:rsidP="00130647">
            <w:pPr>
              <w:numPr>
                <w:ilvl w:val="0"/>
                <w:numId w:val="41"/>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eastAsiaTheme="minorEastAsia" w:hAnsi="Microsoft Sans Serif" w:cstheme="minorBidi"/>
                <w:color w:val="000000" w:themeColor="dark1"/>
                <w:kern w:val="24"/>
                <w:sz w:val="24"/>
                <w:szCs w:val="24"/>
              </w:rPr>
              <w:t>Note: Starting symbol, S, (indexed from 0) and length, L.</w:t>
            </w:r>
          </w:p>
        </w:tc>
      </w:tr>
      <w:tr w:rsidR="00130647" w:rsidRPr="00130647" w14:paraId="041EFFDC" w14:textId="77777777" w:rsidTr="00130647">
        <w:trPr>
          <w:trHeight w:val="1633"/>
        </w:trPr>
        <w:tc>
          <w:tcPr>
            <w:tcW w:w="1667"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F91AC2F" w14:textId="77777777" w:rsidR="00130647" w:rsidRPr="00130647" w:rsidRDefault="00130647" w:rsidP="00130647">
            <w:pPr>
              <w:overflowPunct/>
              <w:autoSpaceDE/>
              <w:autoSpaceDN/>
              <w:adjustRightInd/>
              <w:spacing w:after="0"/>
              <w:jc w:val="center"/>
              <w:textAlignment w:val="auto"/>
              <w:rPr>
                <w:rFonts w:ascii="Arial" w:eastAsia="Times New Roman" w:hAnsi="Arial" w:cs="Arial"/>
                <w:sz w:val="36"/>
                <w:szCs w:val="36"/>
              </w:rPr>
            </w:pPr>
            <w:r w:rsidRPr="00130647">
              <w:rPr>
                <w:rFonts w:asciiTheme="minorHAnsi" w:hAnsi="Microsoft Sans Serif" w:cs="Microsoft Sans Serif"/>
                <w:b/>
                <w:bCs/>
                <w:color w:val="000000"/>
                <w:kern w:val="24"/>
                <w:sz w:val="24"/>
                <w:szCs w:val="24"/>
              </w:rPr>
              <w:t>DMRS Configuration</w:t>
            </w:r>
          </w:p>
        </w:tc>
        <w:tc>
          <w:tcPr>
            <w:tcW w:w="796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14:paraId="0287584D" w14:textId="77777777" w:rsidR="00130647" w:rsidRPr="00130647" w:rsidRDefault="00130647" w:rsidP="00130647">
            <w:pPr>
              <w:numPr>
                <w:ilvl w:val="0"/>
                <w:numId w:val="42"/>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eastAsiaTheme="minorEastAsia" w:hAnsi="Microsoft Sans Serif" w:cstheme="minorBidi"/>
                <w:color w:val="000000" w:themeColor="dark1"/>
                <w:kern w:val="24"/>
                <w:sz w:val="24"/>
                <w:szCs w:val="24"/>
              </w:rPr>
              <w:t xml:space="preserve">For DL and UL w/o </w:t>
            </w:r>
            <w:proofErr w:type="spellStart"/>
            <w:r w:rsidRPr="00130647">
              <w:rPr>
                <w:rFonts w:asciiTheme="minorHAnsi" w:eastAsiaTheme="minorEastAsia" w:hAnsi="Microsoft Sans Serif" w:cstheme="minorBidi"/>
                <w:color w:val="000000" w:themeColor="dark1"/>
                <w:kern w:val="24"/>
                <w:sz w:val="24"/>
                <w:szCs w:val="24"/>
              </w:rPr>
              <w:t>freq</w:t>
            </w:r>
            <w:proofErr w:type="spellEnd"/>
            <w:r w:rsidRPr="00130647">
              <w:rPr>
                <w:rFonts w:asciiTheme="minorHAnsi" w:eastAsiaTheme="minorEastAsia" w:hAnsi="Microsoft Sans Serif" w:cstheme="minorBidi"/>
                <w:color w:val="000000" w:themeColor="dark1"/>
                <w:kern w:val="24"/>
                <w:sz w:val="24"/>
                <w:szCs w:val="24"/>
              </w:rPr>
              <w:t xml:space="preserve"> hopping: 1 DMRS symbol (front loaded) for 3km.h, 2 DMRS symbols at (2,11) for 3km/h and 30km/h, 3DMRS symbols at (2, 7, 11) for 30km/h</w:t>
            </w:r>
          </w:p>
          <w:p w14:paraId="1D53318E" w14:textId="77777777" w:rsidR="00130647" w:rsidRPr="00130647" w:rsidRDefault="00130647" w:rsidP="00130647">
            <w:pPr>
              <w:numPr>
                <w:ilvl w:val="0"/>
                <w:numId w:val="42"/>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eastAsiaTheme="minorEastAsia" w:hAnsi="Microsoft Sans Serif" w:cstheme="minorBidi"/>
                <w:color w:val="000000" w:themeColor="dark1"/>
                <w:kern w:val="24"/>
                <w:sz w:val="24"/>
                <w:szCs w:val="24"/>
              </w:rPr>
              <w:t xml:space="preserve">For UL w/ </w:t>
            </w:r>
            <w:proofErr w:type="spellStart"/>
            <w:r w:rsidRPr="00130647">
              <w:rPr>
                <w:rFonts w:asciiTheme="minorHAnsi" w:eastAsiaTheme="minorEastAsia" w:hAnsi="Microsoft Sans Serif" w:cstheme="minorBidi"/>
                <w:color w:val="000000" w:themeColor="dark1"/>
                <w:kern w:val="24"/>
                <w:sz w:val="24"/>
                <w:szCs w:val="24"/>
              </w:rPr>
              <w:t>freq</w:t>
            </w:r>
            <w:proofErr w:type="spellEnd"/>
            <w:r w:rsidRPr="00130647">
              <w:rPr>
                <w:rFonts w:asciiTheme="minorHAnsi" w:eastAsiaTheme="minorEastAsia" w:hAnsi="Microsoft Sans Serif" w:cstheme="minorBidi"/>
                <w:color w:val="000000" w:themeColor="dark1"/>
                <w:kern w:val="24"/>
                <w:sz w:val="24"/>
                <w:szCs w:val="24"/>
              </w:rPr>
              <w:t xml:space="preserve"> hopping: 2 DMRS symbols for each hop (mapping type B)</w:t>
            </w:r>
          </w:p>
          <w:p w14:paraId="1BA0D52E" w14:textId="77777777" w:rsidR="00130647" w:rsidRPr="00130647" w:rsidRDefault="00130647" w:rsidP="00130647">
            <w:pPr>
              <w:numPr>
                <w:ilvl w:val="0"/>
                <w:numId w:val="42"/>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eastAsiaTheme="minorEastAsia" w:hAnsi="Microsoft Sans Serif" w:cstheme="minorBidi"/>
                <w:color w:val="000000" w:themeColor="dark1"/>
                <w:kern w:val="24"/>
                <w:sz w:val="24"/>
                <w:szCs w:val="24"/>
              </w:rPr>
              <w:t>Note: no data multiplexing is assumed in DMRS symbols</w:t>
            </w:r>
          </w:p>
        </w:tc>
      </w:tr>
      <w:tr w:rsidR="00130647" w:rsidRPr="00130647" w14:paraId="3DEE23DB" w14:textId="77777777" w:rsidTr="00130647">
        <w:trPr>
          <w:trHeight w:val="2857"/>
        </w:trPr>
        <w:tc>
          <w:tcPr>
            <w:tcW w:w="1667"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44A4C9A" w14:textId="77777777" w:rsidR="00130647" w:rsidRPr="00130647" w:rsidRDefault="00130647" w:rsidP="00130647">
            <w:pPr>
              <w:overflowPunct/>
              <w:autoSpaceDE/>
              <w:autoSpaceDN/>
              <w:adjustRightInd/>
              <w:spacing w:after="0"/>
              <w:jc w:val="center"/>
              <w:textAlignment w:val="auto"/>
              <w:rPr>
                <w:rFonts w:ascii="Arial" w:eastAsia="Times New Roman" w:hAnsi="Arial" w:cs="Arial"/>
                <w:sz w:val="36"/>
                <w:szCs w:val="36"/>
              </w:rPr>
            </w:pPr>
            <w:r w:rsidRPr="00130647">
              <w:rPr>
                <w:rFonts w:asciiTheme="minorHAnsi" w:hAnsi="Microsoft Sans Serif" w:cs="Microsoft Sans Serif"/>
                <w:b/>
                <w:bCs/>
                <w:color w:val="000000"/>
                <w:kern w:val="24"/>
                <w:sz w:val="24"/>
                <w:szCs w:val="24"/>
              </w:rPr>
              <w:t>PUCCH</w:t>
            </w:r>
          </w:p>
        </w:tc>
        <w:tc>
          <w:tcPr>
            <w:tcW w:w="796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14:paraId="216973D5" w14:textId="77777777" w:rsidR="00130647" w:rsidRPr="00130647" w:rsidRDefault="00130647" w:rsidP="00130647">
            <w:pPr>
              <w:numPr>
                <w:ilvl w:val="0"/>
                <w:numId w:val="43"/>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Format and payload</w:t>
            </w:r>
          </w:p>
          <w:p w14:paraId="658D7B95" w14:textId="77777777" w:rsidR="00130647" w:rsidRPr="00130647" w:rsidRDefault="00130647" w:rsidP="00130647">
            <w:pPr>
              <w:numPr>
                <w:ilvl w:val="1"/>
                <w:numId w:val="43"/>
              </w:numPr>
              <w:autoSpaceDE/>
              <w:autoSpaceDN/>
              <w:adjustRightInd/>
              <w:spacing w:after="0"/>
              <w:ind w:left="243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Format 1: 2bits UCI</w:t>
            </w:r>
          </w:p>
          <w:p w14:paraId="7FCAEEB9" w14:textId="43788BEF" w:rsidR="00130647" w:rsidRPr="00130647" w:rsidRDefault="00130647" w:rsidP="00130647">
            <w:pPr>
              <w:numPr>
                <w:ilvl w:val="1"/>
                <w:numId w:val="43"/>
              </w:numPr>
              <w:autoSpaceDE/>
              <w:autoSpaceDN/>
              <w:adjustRightInd/>
              <w:spacing w:after="0"/>
              <w:ind w:left="243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Format 3: 11/22 bits UCI, 14symbols with [4] DMRS symbols</w:t>
            </w:r>
          </w:p>
          <w:p w14:paraId="2735291E" w14:textId="77777777" w:rsidR="00130647" w:rsidRPr="00130647" w:rsidRDefault="00130647" w:rsidP="00130647">
            <w:pPr>
              <w:numPr>
                <w:ilvl w:val="1"/>
                <w:numId w:val="43"/>
              </w:numPr>
              <w:autoSpaceDE/>
              <w:autoSpaceDN/>
              <w:adjustRightInd/>
              <w:spacing w:after="0"/>
              <w:ind w:left="243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FFS: Format 0, 2</w:t>
            </w:r>
          </w:p>
          <w:p w14:paraId="3D772BC1" w14:textId="77777777" w:rsidR="00130647" w:rsidRPr="00130647" w:rsidRDefault="00130647" w:rsidP="00130647">
            <w:pPr>
              <w:numPr>
                <w:ilvl w:val="0"/>
                <w:numId w:val="43"/>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BLER for format 1</w:t>
            </w:r>
          </w:p>
          <w:p w14:paraId="1FD66C5F" w14:textId="77777777" w:rsidR="00130647" w:rsidRPr="00130647" w:rsidRDefault="00130647" w:rsidP="00130647">
            <w:pPr>
              <w:numPr>
                <w:ilvl w:val="1"/>
                <w:numId w:val="43"/>
              </w:numPr>
              <w:autoSpaceDE/>
              <w:autoSpaceDN/>
              <w:adjustRightInd/>
              <w:spacing w:after="0"/>
              <w:ind w:left="243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DTX to ACK: 1%</w:t>
            </w:r>
          </w:p>
          <w:p w14:paraId="00084983" w14:textId="77777777" w:rsidR="00130647" w:rsidRPr="00130647" w:rsidRDefault="00130647" w:rsidP="00130647">
            <w:pPr>
              <w:numPr>
                <w:ilvl w:val="1"/>
                <w:numId w:val="43"/>
              </w:numPr>
              <w:autoSpaceDE/>
              <w:autoSpaceDN/>
              <w:adjustRightInd/>
              <w:spacing w:after="0"/>
              <w:ind w:left="243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NACK to ACK: 0.1%</w:t>
            </w:r>
          </w:p>
          <w:p w14:paraId="58F8E7A0" w14:textId="77777777" w:rsidR="00130647" w:rsidRPr="00130647" w:rsidRDefault="00130647" w:rsidP="00130647">
            <w:pPr>
              <w:numPr>
                <w:ilvl w:val="1"/>
                <w:numId w:val="43"/>
              </w:numPr>
              <w:autoSpaceDE/>
              <w:autoSpaceDN/>
              <w:adjustRightInd/>
              <w:spacing w:after="0"/>
              <w:ind w:left="243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ACK misdetection: 1%</w:t>
            </w:r>
          </w:p>
          <w:p w14:paraId="5FDAD870" w14:textId="77777777" w:rsidR="00130647" w:rsidRPr="00130647" w:rsidRDefault="00130647" w:rsidP="00130647">
            <w:pPr>
              <w:numPr>
                <w:ilvl w:val="0"/>
                <w:numId w:val="43"/>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BLER for format 3</w:t>
            </w:r>
          </w:p>
          <w:p w14:paraId="69AE3D11" w14:textId="77777777" w:rsidR="00130647" w:rsidRPr="00130647" w:rsidRDefault="00130647" w:rsidP="00130647">
            <w:pPr>
              <w:numPr>
                <w:ilvl w:val="1"/>
                <w:numId w:val="43"/>
              </w:numPr>
              <w:autoSpaceDE/>
              <w:autoSpaceDN/>
              <w:adjustRightInd/>
              <w:spacing w:after="0"/>
              <w:ind w:left="243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BLER for ACK/NACK/SR: 1%</w:t>
            </w:r>
          </w:p>
          <w:p w14:paraId="5C69A318" w14:textId="77777777" w:rsidR="00130647" w:rsidRPr="00130647" w:rsidRDefault="00130647" w:rsidP="00130647">
            <w:pPr>
              <w:numPr>
                <w:ilvl w:val="1"/>
                <w:numId w:val="43"/>
              </w:numPr>
              <w:autoSpaceDE/>
              <w:autoSpaceDN/>
              <w:adjustRightInd/>
              <w:spacing w:after="0"/>
              <w:ind w:left="243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FFS: for CSI 10% or 1%</w:t>
            </w:r>
          </w:p>
          <w:p w14:paraId="5BA2BB77" w14:textId="77777777" w:rsidR="00130647" w:rsidRPr="00130647" w:rsidRDefault="00130647" w:rsidP="00130647">
            <w:pPr>
              <w:numPr>
                <w:ilvl w:val="0"/>
                <w:numId w:val="43"/>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Number of RBs: 1 RB</w:t>
            </w:r>
          </w:p>
          <w:p w14:paraId="20281D06" w14:textId="7C013B81" w:rsidR="00130647" w:rsidRPr="00130647" w:rsidRDefault="00130647" w:rsidP="006A6737">
            <w:pPr>
              <w:numPr>
                <w:ilvl w:val="0"/>
                <w:numId w:val="43"/>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Number of Tx chains: 1</w:t>
            </w:r>
          </w:p>
        </w:tc>
      </w:tr>
      <w:tr w:rsidR="00130647" w:rsidRPr="00130647" w14:paraId="5EC68353" w14:textId="77777777" w:rsidTr="00130647">
        <w:trPr>
          <w:trHeight w:val="1828"/>
        </w:trPr>
        <w:tc>
          <w:tcPr>
            <w:tcW w:w="1667"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3E256A2" w14:textId="77777777" w:rsidR="00130647" w:rsidRPr="00130647" w:rsidRDefault="00130647" w:rsidP="00130647">
            <w:pPr>
              <w:overflowPunct/>
              <w:autoSpaceDE/>
              <w:autoSpaceDN/>
              <w:adjustRightInd/>
              <w:spacing w:after="0"/>
              <w:jc w:val="center"/>
              <w:textAlignment w:val="auto"/>
              <w:rPr>
                <w:rFonts w:ascii="Arial" w:eastAsia="Times New Roman" w:hAnsi="Arial" w:cs="Arial"/>
                <w:sz w:val="36"/>
                <w:szCs w:val="36"/>
              </w:rPr>
            </w:pPr>
            <w:r w:rsidRPr="00130647">
              <w:rPr>
                <w:rFonts w:asciiTheme="minorHAnsi" w:hAnsi="Microsoft Sans Serif" w:cs="Microsoft Sans Serif"/>
                <w:b/>
                <w:bCs/>
                <w:color w:val="000000" w:themeColor="dark1"/>
                <w:kern w:val="24"/>
                <w:sz w:val="24"/>
                <w:szCs w:val="24"/>
              </w:rPr>
              <w:t>PDCCH</w:t>
            </w:r>
          </w:p>
        </w:tc>
        <w:tc>
          <w:tcPr>
            <w:tcW w:w="796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14:paraId="4D226908" w14:textId="77777777" w:rsidR="00130647" w:rsidRPr="00130647" w:rsidRDefault="00130647" w:rsidP="00130647">
            <w:pPr>
              <w:numPr>
                <w:ilvl w:val="0"/>
                <w:numId w:val="44"/>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AL: 16</w:t>
            </w:r>
          </w:p>
          <w:p w14:paraId="3C242C33" w14:textId="77777777" w:rsidR="00130647" w:rsidRPr="00130647" w:rsidRDefault="00130647" w:rsidP="00130647">
            <w:pPr>
              <w:numPr>
                <w:ilvl w:val="0"/>
                <w:numId w:val="44"/>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Payload 40bits</w:t>
            </w:r>
          </w:p>
          <w:p w14:paraId="52C087A1" w14:textId="5876688E" w:rsidR="00130647" w:rsidRPr="00130647" w:rsidRDefault="00130647" w:rsidP="00130647">
            <w:pPr>
              <w:numPr>
                <w:ilvl w:val="0"/>
                <w:numId w:val="44"/>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 xml:space="preserve">CORESET: 2 symbols, 48RBs </w:t>
            </w:r>
          </w:p>
          <w:p w14:paraId="3F2002EE" w14:textId="77777777" w:rsidR="00130647" w:rsidRPr="00130647" w:rsidRDefault="00130647" w:rsidP="00130647">
            <w:pPr>
              <w:numPr>
                <w:ilvl w:val="0"/>
                <w:numId w:val="44"/>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BLER: 1%</w:t>
            </w:r>
          </w:p>
          <w:p w14:paraId="4A1D3D53" w14:textId="77777777" w:rsidR="00130647" w:rsidRPr="00130647" w:rsidRDefault="00130647" w:rsidP="00130647">
            <w:pPr>
              <w:numPr>
                <w:ilvl w:val="0"/>
                <w:numId w:val="44"/>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Tx diversity: reported by company</w:t>
            </w:r>
          </w:p>
        </w:tc>
      </w:tr>
      <w:tr w:rsidR="00130647" w:rsidRPr="00130647" w14:paraId="2C53D40C" w14:textId="77777777" w:rsidTr="00130647">
        <w:trPr>
          <w:trHeight w:val="897"/>
        </w:trPr>
        <w:tc>
          <w:tcPr>
            <w:tcW w:w="1667"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0A8EFC2" w14:textId="77777777" w:rsidR="00130647" w:rsidRPr="00130647" w:rsidRDefault="00130647" w:rsidP="00130647">
            <w:pPr>
              <w:overflowPunct/>
              <w:autoSpaceDE/>
              <w:autoSpaceDN/>
              <w:adjustRightInd/>
              <w:spacing w:after="0"/>
              <w:jc w:val="center"/>
              <w:textAlignment w:val="auto"/>
              <w:rPr>
                <w:rFonts w:ascii="Arial" w:eastAsia="Times New Roman" w:hAnsi="Arial" w:cs="Arial"/>
                <w:sz w:val="36"/>
                <w:szCs w:val="36"/>
              </w:rPr>
            </w:pPr>
            <w:r w:rsidRPr="00130647">
              <w:rPr>
                <w:rFonts w:asciiTheme="minorHAnsi" w:hAnsi="Microsoft Sans Serif" w:cs="Microsoft Sans Serif"/>
                <w:b/>
                <w:bCs/>
                <w:color w:val="000000" w:themeColor="dark1"/>
                <w:kern w:val="24"/>
                <w:sz w:val="24"/>
                <w:szCs w:val="24"/>
              </w:rPr>
              <w:t>PRACH</w:t>
            </w:r>
          </w:p>
        </w:tc>
        <w:tc>
          <w:tcPr>
            <w:tcW w:w="796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14:paraId="6C028877" w14:textId="639C3D5F" w:rsidR="00130647" w:rsidRPr="00130647" w:rsidRDefault="00130647" w:rsidP="00130647">
            <w:pPr>
              <w:numPr>
                <w:ilvl w:val="0"/>
                <w:numId w:val="45"/>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 xml:space="preserve">Format B4 </w:t>
            </w:r>
          </w:p>
          <w:p w14:paraId="383A36C4" w14:textId="77777777" w:rsidR="00130647" w:rsidRPr="00130647" w:rsidRDefault="00130647" w:rsidP="00130647">
            <w:pPr>
              <w:numPr>
                <w:ilvl w:val="0"/>
                <w:numId w:val="45"/>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Target performance: 0.1% false alarm, 1% misdetection</w:t>
            </w:r>
          </w:p>
        </w:tc>
      </w:tr>
    </w:tbl>
    <w:p w14:paraId="1AD19170" w14:textId="3F886688" w:rsidR="000511CF" w:rsidRPr="005705EB" w:rsidRDefault="000511CF" w:rsidP="00373641">
      <w:pPr>
        <w:spacing w:before="100" w:beforeAutospacing="1" w:after="100" w:afterAutospacing="1"/>
        <w:textAlignment w:val="auto"/>
      </w:pPr>
    </w:p>
    <w:sectPr w:rsidR="000511CF"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9233A" w14:textId="77777777" w:rsidR="001B3389" w:rsidRDefault="001B3389" w:rsidP="00746535">
      <w:pPr>
        <w:spacing w:after="0"/>
      </w:pPr>
      <w:r>
        <w:separator/>
      </w:r>
    </w:p>
  </w:endnote>
  <w:endnote w:type="continuationSeparator" w:id="0">
    <w:p w14:paraId="7160E42D" w14:textId="77777777" w:rsidR="001B3389" w:rsidRDefault="001B3389" w:rsidP="00746535">
      <w:pPr>
        <w:spacing w:after="0"/>
      </w:pPr>
      <w:r>
        <w:continuationSeparator/>
      </w:r>
    </w:p>
  </w:endnote>
  <w:endnote w:type="continuationNotice" w:id="1">
    <w:p w14:paraId="7B696B96" w14:textId="77777777" w:rsidR="001E08FA" w:rsidRDefault="001E08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38C5B" w14:textId="77777777" w:rsidR="001B3389" w:rsidRDefault="001B3389" w:rsidP="00746535">
      <w:pPr>
        <w:spacing w:after="0"/>
      </w:pPr>
      <w:r>
        <w:separator/>
      </w:r>
    </w:p>
  </w:footnote>
  <w:footnote w:type="continuationSeparator" w:id="0">
    <w:p w14:paraId="2E064455" w14:textId="77777777" w:rsidR="001B3389" w:rsidRDefault="001B3389" w:rsidP="00746535">
      <w:pPr>
        <w:spacing w:after="0"/>
      </w:pPr>
      <w:r>
        <w:continuationSeparator/>
      </w:r>
    </w:p>
  </w:footnote>
  <w:footnote w:type="continuationNotice" w:id="1">
    <w:p w14:paraId="03EEF9D9" w14:textId="77777777" w:rsidR="001E08FA" w:rsidRDefault="001E08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B15FB"/>
    <w:multiLevelType w:val="hybridMultilevel"/>
    <w:tmpl w:val="015A1C50"/>
    <w:lvl w:ilvl="0" w:tplc="7D64F78C">
      <w:start w:val="1"/>
      <w:numFmt w:val="bullet"/>
      <w:lvlText w:val="•"/>
      <w:lvlJc w:val="left"/>
      <w:pPr>
        <w:tabs>
          <w:tab w:val="num" w:pos="720"/>
        </w:tabs>
        <w:ind w:left="720" w:hanging="360"/>
      </w:pPr>
      <w:rPr>
        <w:rFonts w:ascii="Arial" w:hAnsi="Arial" w:hint="default"/>
      </w:rPr>
    </w:lvl>
    <w:lvl w:ilvl="1" w:tplc="5724789C" w:tentative="1">
      <w:start w:val="1"/>
      <w:numFmt w:val="bullet"/>
      <w:lvlText w:val="•"/>
      <w:lvlJc w:val="left"/>
      <w:pPr>
        <w:tabs>
          <w:tab w:val="num" w:pos="1440"/>
        </w:tabs>
        <w:ind w:left="1440" w:hanging="360"/>
      </w:pPr>
      <w:rPr>
        <w:rFonts w:ascii="Arial" w:hAnsi="Arial" w:hint="default"/>
      </w:rPr>
    </w:lvl>
    <w:lvl w:ilvl="2" w:tplc="89FC0572" w:tentative="1">
      <w:start w:val="1"/>
      <w:numFmt w:val="bullet"/>
      <w:lvlText w:val="•"/>
      <w:lvlJc w:val="left"/>
      <w:pPr>
        <w:tabs>
          <w:tab w:val="num" w:pos="2160"/>
        </w:tabs>
        <w:ind w:left="2160" w:hanging="360"/>
      </w:pPr>
      <w:rPr>
        <w:rFonts w:ascii="Arial" w:hAnsi="Arial" w:hint="default"/>
      </w:rPr>
    </w:lvl>
    <w:lvl w:ilvl="3" w:tplc="2804883C" w:tentative="1">
      <w:start w:val="1"/>
      <w:numFmt w:val="bullet"/>
      <w:lvlText w:val="•"/>
      <w:lvlJc w:val="left"/>
      <w:pPr>
        <w:tabs>
          <w:tab w:val="num" w:pos="2880"/>
        </w:tabs>
        <w:ind w:left="2880" w:hanging="360"/>
      </w:pPr>
      <w:rPr>
        <w:rFonts w:ascii="Arial" w:hAnsi="Arial" w:hint="default"/>
      </w:rPr>
    </w:lvl>
    <w:lvl w:ilvl="4" w:tplc="D3B6AB06" w:tentative="1">
      <w:start w:val="1"/>
      <w:numFmt w:val="bullet"/>
      <w:lvlText w:val="•"/>
      <w:lvlJc w:val="left"/>
      <w:pPr>
        <w:tabs>
          <w:tab w:val="num" w:pos="3600"/>
        </w:tabs>
        <w:ind w:left="3600" w:hanging="360"/>
      </w:pPr>
      <w:rPr>
        <w:rFonts w:ascii="Arial" w:hAnsi="Arial" w:hint="default"/>
      </w:rPr>
    </w:lvl>
    <w:lvl w:ilvl="5" w:tplc="9ECC8FD6" w:tentative="1">
      <w:start w:val="1"/>
      <w:numFmt w:val="bullet"/>
      <w:lvlText w:val="•"/>
      <w:lvlJc w:val="left"/>
      <w:pPr>
        <w:tabs>
          <w:tab w:val="num" w:pos="4320"/>
        </w:tabs>
        <w:ind w:left="4320" w:hanging="360"/>
      </w:pPr>
      <w:rPr>
        <w:rFonts w:ascii="Arial" w:hAnsi="Arial" w:hint="default"/>
      </w:rPr>
    </w:lvl>
    <w:lvl w:ilvl="6" w:tplc="6FA6B712" w:tentative="1">
      <w:start w:val="1"/>
      <w:numFmt w:val="bullet"/>
      <w:lvlText w:val="•"/>
      <w:lvlJc w:val="left"/>
      <w:pPr>
        <w:tabs>
          <w:tab w:val="num" w:pos="5040"/>
        </w:tabs>
        <w:ind w:left="5040" w:hanging="360"/>
      </w:pPr>
      <w:rPr>
        <w:rFonts w:ascii="Arial" w:hAnsi="Arial" w:hint="default"/>
      </w:rPr>
    </w:lvl>
    <w:lvl w:ilvl="7" w:tplc="DF68220E" w:tentative="1">
      <w:start w:val="1"/>
      <w:numFmt w:val="bullet"/>
      <w:lvlText w:val="•"/>
      <w:lvlJc w:val="left"/>
      <w:pPr>
        <w:tabs>
          <w:tab w:val="num" w:pos="5760"/>
        </w:tabs>
        <w:ind w:left="5760" w:hanging="360"/>
      </w:pPr>
      <w:rPr>
        <w:rFonts w:ascii="Arial" w:hAnsi="Arial" w:hint="default"/>
      </w:rPr>
    </w:lvl>
    <w:lvl w:ilvl="8" w:tplc="F7BEB8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DC0DE1"/>
    <w:multiLevelType w:val="hybridMultilevel"/>
    <w:tmpl w:val="65E6B390"/>
    <w:lvl w:ilvl="0" w:tplc="1C32F84E">
      <w:start w:val="1"/>
      <w:numFmt w:val="bullet"/>
      <w:lvlText w:val="•"/>
      <w:lvlJc w:val="left"/>
      <w:pPr>
        <w:tabs>
          <w:tab w:val="num" w:pos="720"/>
        </w:tabs>
        <w:ind w:left="720" w:hanging="360"/>
      </w:pPr>
      <w:rPr>
        <w:rFonts w:ascii="Arial" w:hAnsi="Arial" w:hint="default"/>
      </w:rPr>
    </w:lvl>
    <w:lvl w:ilvl="1" w:tplc="958CCADA" w:tentative="1">
      <w:start w:val="1"/>
      <w:numFmt w:val="bullet"/>
      <w:lvlText w:val="•"/>
      <w:lvlJc w:val="left"/>
      <w:pPr>
        <w:tabs>
          <w:tab w:val="num" w:pos="1440"/>
        </w:tabs>
        <w:ind w:left="1440" w:hanging="360"/>
      </w:pPr>
      <w:rPr>
        <w:rFonts w:ascii="Arial" w:hAnsi="Arial" w:hint="default"/>
      </w:rPr>
    </w:lvl>
    <w:lvl w:ilvl="2" w:tplc="BB80955E" w:tentative="1">
      <w:start w:val="1"/>
      <w:numFmt w:val="bullet"/>
      <w:lvlText w:val="•"/>
      <w:lvlJc w:val="left"/>
      <w:pPr>
        <w:tabs>
          <w:tab w:val="num" w:pos="2160"/>
        </w:tabs>
        <w:ind w:left="2160" w:hanging="360"/>
      </w:pPr>
      <w:rPr>
        <w:rFonts w:ascii="Arial" w:hAnsi="Arial" w:hint="default"/>
      </w:rPr>
    </w:lvl>
    <w:lvl w:ilvl="3" w:tplc="9ADA18FC" w:tentative="1">
      <w:start w:val="1"/>
      <w:numFmt w:val="bullet"/>
      <w:lvlText w:val="•"/>
      <w:lvlJc w:val="left"/>
      <w:pPr>
        <w:tabs>
          <w:tab w:val="num" w:pos="2880"/>
        </w:tabs>
        <w:ind w:left="2880" w:hanging="360"/>
      </w:pPr>
      <w:rPr>
        <w:rFonts w:ascii="Arial" w:hAnsi="Arial" w:hint="default"/>
      </w:rPr>
    </w:lvl>
    <w:lvl w:ilvl="4" w:tplc="EDE656D2" w:tentative="1">
      <w:start w:val="1"/>
      <w:numFmt w:val="bullet"/>
      <w:lvlText w:val="•"/>
      <w:lvlJc w:val="left"/>
      <w:pPr>
        <w:tabs>
          <w:tab w:val="num" w:pos="3600"/>
        </w:tabs>
        <w:ind w:left="3600" w:hanging="360"/>
      </w:pPr>
      <w:rPr>
        <w:rFonts w:ascii="Arial" w:hAnsi="Arial" w:hint="default"/>
      </w:rPr>
    </w:lvl>
    <w:lvl w:ilvl="5" w:tplc="1BDE96BC" w:tentative="1">
      <w:start w:val="1"/>
      <w:numFmt w:val="bullet"/>
      <w:lvlText w:val="•"/>
      <w:lvlJc w:val="left"/>
      <w:pPr>
        <w:tabs>
          <w:tab w:val="num" w:pos="4320"/>
        </w:tabs>
        <w:ind w:left="4320" w:hanging="360"/>
      </w:pPr>
      <w:rPr>
        <w:rFonts w:ascii="Arial" w:hAnsi="Arial" w:hint="default"/>
      </w:rPr>
    </w:lvl>
    <w:lvl w:ilvl="6" w:tplc="1A825AC6" w:tentative="1">
      <w:start w:val="1"/>
      <w:numFmt w:val="bullet"/>
      <w:lvlText w:val="•"/>
      <w:lvlJc w:val="left"/>
      <w:pPr>
        <w:tabs>
          <w:tab w:val="num" w:pos="5040"/>
        </w:tabs>
        <w:ind w:left="5040" w:hanging="360"/>
      </w:pPr>
      <w:rPr>
        <w:rFonts w:ascii="Arial" w:hAnsi="Arial" w:hint="default"/>
      </w:rPr>
    </w:lvl>
    <w:lvl w:ilvl="7" w:tplc="DA0489B2" w:tentative="1">
      <w:start w:val="1"/>
      <w:numFmt w:val="bullet"/>
      <w:lvlText w:val="•"/>
      <w:lvlJc w:val="left"/>
      <w:pPr>
        <w:tabs>
          <w:tab w:val="num" w:pos="5760"/>
        </w:tabs>
        <w:ind w:left="5760" w:hanging="360"/>
      </w:pPr>
      <w:rPr>
        <w:rFonts w:ascii="Arial" w:hAnsi="Arial" w:hint="default"/>
      </w:rPr>
    </w:lvl>
    <w:lvl w:ilvl="8" w:tplc="0E1E170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D444C9"/>
    <w:multiLevelType w:val="hybridMultilevel"/>
    <w:tmpl w:val="28CA3F86"/>
    <w:lvl w:ilvl="0" w:tplc="4C409B7A">
      <w:start w:val="1"/>
      <w:numFmt w:val="bullet"/>
      <w:lvlText w:val="•"/>
      <w:lvlJc w:val="left"/>
      <w:pPr>
        <w:tabs>
          <w:tab w:val="num" w:pos="720"/>
        </w:tabs>
        <w:ind w:left="720" w:hanging="360"/>
      </w:pPr>
      <w:rPr>
        <w:rFonts w:ascii="Arial" w:hAnsi="Arial" w:hint="default"/>
      </w:rPr>
    </w:lvl>
    <w:lvl w:ilvl="1" w:tplc="05500D56" w:tentative="1">
      <w:start w:val="1"/>
      <w:numFmt w:val="bullet"/>
      <w:lvlText w:val="•"/>
      <w:lvlJc w:val="left"/>
      <w:pPr>
        <w:tabs>
          <w:tab w:val="num" w:pos="1440"/>
        </w:tabs>
        <w:ind w:left="1440" w:hanging="360"/>
      </w:pPr>
      <w:rPr>
        <w:rFonts w:ascii="Arial" w:hAnsi="Arial" w:hint="default"/>
      </w:rPr>
    </w:lvl>
    <w:lvl w:ilvl="2" w:tplc="1FE6412E" w:tentative="1">
      <w:start w:val="1"/>
      <w:numFmt w:val="bullet"/>
      <w:lvlText w:val="•"/>
      <w:lvlJc w:val="left"/>
      <w:pPr>
        <w:tabs>
          <w:tab w:val="num" w:pos="2160"/>
        </w:tabs>
        <w:ind w:left="2160" w:hanging="360"/>
      </w:pPr>
      <w:rPr>
        <w:rFonts w:ascii="Arial" w:hAnsi="Arial" w:hint="default"/>
      </w:rPr>
    </w:lvl>
    <w:lvl w:ilvl="3" w:tplc="0930D024" w:tentative="1">
      <w:start w:val="1"/>
      <w:numFmt w:val="bullet"/>
      <w:lvlText w:val="•"/>
      <w:lvlJc w:val="left"/>
      <w:pPr>
        <w:tabs>
          <w:tab w:val="num" w:pos="2880"/>
        </w:tabs>
        <w:ind w:left="2880" w:hanging="360"/>
      </w:pPr>
      <w:rPr>
        <w:rFonts w:ascii="Arial" w:hAnsi="Arial" w:hint="default"/>
      </w:rPr>
    </w:lvl>
    <w:lvl w:ilvl="4" w:tplc="B3E6008A" w:tentative="1">
      <w:start w:val="1"/>
      <w:numFmt w:val="bullet"/>
      <w:lvlText w:val="•"/>
      <w:lvlJc w:val="left"/>
      <w:pPr>
        <w:tabs>
          <w:tab w:val="num" w:pos="3600"/>
        </w:tabs>
        <w:ind w:left="3600" w:hanging="360"/>
      </w:pPr>
      <w:rPr>
        <w:rFonts w:ascii="Arial" w:hAnsi="Arial" w:hint="default"/>
      </w:rPr>
    </w:lvl>
    <w:lvl w:ilvl="5" w:tplc="F1AAA3E6" w:tentative="1">
      <w:start w:val="1"/>
      <w:numFmt w:val="bullet"/>
      <w:lvlText w:val="•"/>
      <w:lvlJc w:val="left"/>
      <w:pPr>
        <w:tabs>
          <w:tab w:val="num" w:pos="4320"/>
        </w:tabs>
        <w:ind w:left="4320" w:hanging="360"/>
      </w:pPr>
      <w:rPr>
        <w:rFonts w:ascii="Arial" w:hAnsi="Arial" w:hint="default"/>
      </w:rPr>
    </w:lvl>
    <w:lvl w:ilvl="6" w:tplc="35E4F394" w:tentative="1">
      <w:start w:val="1"/>
      <w:numFmt w:val="bullet"/>
      <w:lvlText w:val="•"/>
      <w:lvlJc w:val="left"/>
      <w:pPr>
        <w:tabs>
          <w:tab w:val="num" w:pos="5040"/>
        </w:tabs>
        <w:ind w:left="5040" w:hanging="360"/>
      </w:pPr>
      <w:rPr>
        <w:rFonts w:ascii="Arial" w:hAnsi="Arial" w:hint="default"/>
      </w:rPr>
    </w:lvl>
    <w:lvl w:ilvl="7" w:tplc="147C5AB4" w:tentative="1">
      <w:start w:val="1"/>
      <w:numFmt w:val="bullet"/>
      <w:lvlText w:val="•"/>
      <w:lvlJc w:val="left"/>
      <w:pPr>
        <w:tabs>
          <w:tab w:val="num" w:pos="5760"/>
        </w:tabs>
        <w:ind w:left="5760" w:hanging="360"/>
      </w:pPr>
      <w:rPr>
        <w:rFonts w:ascii="Arial" w:hAnsi="Arial" w:hint="default"/>
      </w:rPr>
    </w:lvl>
    <w:lvl w:ilvl="8" w:tplc="02B2C4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90E72CC"/>
    <w:multiLevelType w:val="hybridMultilevel"/>
    <w:tmpl w:val="AA1EBCE4"/>
    <w:lvl w:ilvl="0" w:tplc="FD0C3C82">
      <w:start w:val="1"/>
      <w:numFmt w:val="bullet"/>
      <w:lvlText w:val="•"/>
      <w:lvlJc w:val="left"/>
      <w:pPr>
        <w:tabs>
          <w:tab w:val="num" w:pos="720"/>
        </w:tabs>
        <w:ind w:left="720" w:hanging="360"/>
      </w:pPr>
      <w:rPr>
        <w:rFonts w:ascii="Arial" w:hAnsi="Arial" w:hint="default"/>
      </w:rPr>
    </w:lvl>
    <w:lvl w:ilvl="1" w:tplc="96D8775A" w:tentative="1">
      <w:start w:val="1"/>
      <w:numFmt w:val="bullet"/>
      <w:lvlText w:val="•"/>
      <w:lvlJc w:val="left"/>
      <w:pPr>
        <w:tabs>
          <w:tab w:val="num" w:pos="1440"/>
        </w:tabs>
        <w:ind w:left="1440" w:hanging="360"/>
      </w:pPr>
      <w:rPr>
        <w:rFonts w:ascii="Arial" w:hAnsi="Arial" w:hint="default"/>
      </w:rPr>
    </w:lvl>
    <w:lvl w:ilvl="2" w:tplc="13C6DF94" w:tentative="1">
      <w:start w:val="1"/>
      <w:numFmt w:val="bullet"/>
      <w:lvlText w:val="•"/>
      <w:lvlJc w:val="left"/>
      <w:pPr>
        <w:tabs>
          <w:tab w:val="num" w:pos="2160"/>
        </w:tabs>
        <w:ind w:left="2160" w:hanging="360"/>
      </w:pPr>
      <w:rPr>
        <w:rFonts w:ascii="Arial" w:hAnsi="Arial" w:hint="default"/>
      </w:rPr>
    </w:lvl>
    <w:lvl w:ilvl="3" w:tplc="B6D47672" w:tentative="1">
      <w:start w:val="1"/>
      <w:numFmt w:val="bullet"/>
      <w:lvlText w:val="•"/>
      <w:lvlJc w:val="left"/>
      <w:pPr>
        <w:tabs>
          <w:tab w:val="num" w:pos="2880"/>
        </w:tabs>
        <w:ind w:left="2880" w:hanging="360"/>
      </w:pPr>
      <w:rPr>
        <w:rFonts w:ascii="Arial" w:hAnsi="Arial" w:hint="default"/>
      </w:rPr>
    </w:lvl>
    <w:lvl w:ilvl="4" w:tplc="5F56E24E" w:tentative="1">
      <w:start w:val="1"/>
      <w:numFmt w:val="bullet"/>
      <w:lvlText w:val="•"/>
      <w:lvlJc w:val="left"/>
      <w:pPr>
        <w:tabs>
          <w:tab w:val="num" w:pos="3600"/>
        </w:tabs>
        <w:ind w:left="3600" w:hanging="360"/>
      </w:pPr>
      <w:rPr>
        <w:rFonts w:ascii="Arial" w:hAnsi="Arial" w:hint="default"/>
      </w:rPr>
    </w:lvl>
    <w:lvl w:ilvl="5" w:tplc="75FCAEDA" w:tentative="1">
      <w:start w:val="1"/>
      <w:numFmt w:val="bullet"/>
      <w:lvlText w:val="•"/>
      <w:lvlJc w:val="left"/>
      <w:pPr>
        <w:tabs>
          <w:tab w:val="num" w:pos="4320"/>
        </w:tabs>
        <w:ind w:left="4320" w:hanging="360"/>
      </w:pPr>
      <w:rPr>
        <w:rFonts w:ascii="Arial" w:hAnsi="Arial" w:hint="default"/>
      </w:rPr>
    </w:lvl>
    <w:lvl w:ilvl="6" w:tplc="4FF4B252" w:tentative="1">
      <w:start w:val="1"/>
      <w:numFmt w:val="bullet"/>
      <w:lvlText w:val="•"/>
      <w:lvlJc w:val="left"/>
      <w:pPr>
        <w:tabs>
          <w:tab w:val="num" w:pos="5040"/>
        </w:tabs>
        <w:ind w:left="5040" w:hanging="360"/>
      </w:pPr>
      <w:rPr>
        <w:rFonts w:ascii="Arial" w:hAnsi="Arial" w:hint="default"/>
      </w:rPr>
    </w:lvl>
    <w:lvl w:ilvl="7" w:tplc="A090602E" w:tentative="1">
      <w:start w:val="1"/>
      <w:numFmt w:val="bullet"/>
      <w:lvlText w:val="•"/>
      <w:lvlJc w:val="left"/>
      <w:pPr>
        <w:tabs>
          <w:tab w:val="num" w:pos="5760"/>
        </w:tabs>
        <w:ind w:left="5760" w:hanging="360"/>
      </w:pPr>
      <w:rPr>
        <w:rFonts w:ascii="Arial" w:hAnsi="Arial" w:hint="default"/>
      </w:rPr>
    </w:lvl>
    <w:lvl w:ilvl="8" w:tplc="453674A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CC1242"/>
    <w:multiLevelType w:val="hybridMultilevel"/>
    <w:tmpl w:val="33EC6EBC"/>
    <w:lvl w:ilvl="0" w:tplc="818082C4">
      <w:start w:val="1"/>
      <w:numFmt w:val="bullet"/>
      <w:lvlText w:val="•"/>
      <w:lvlJc w:val="left"/>
      <w:pPr>
        <w:tabs>
          <w:tab w:val="num" w:pos="720"/>
        </w:tabs>
        <w:ind w:left="720" w:hanging="360"/>
      </w:pPr>
      <w:rPr>
        <w:rFonts w:ascii="Arial" w:hAnsi="Arial" w:hint="default"/>
      </w:rPr>
    </w:lvl>
    <w:lvl w:ilvl="1" w:tplc="3D6E2684">
      <w:start w:val="1"/>
      <w:numFmt w:val="bullet"/>
      <w:lvlText w:val="•"/>
      <w:lvlJc w:val="left"/>
      <w:pPr>
        <w:tabs>
          <w:tab w:val="num" w:pos="1440"/>
        </w:tabs>
        <w:ind w:left="1440" w:hanging="360"/>
      </w:pPr>
      <w:rPr>
        <w:rFonts w:ascii="Arial" w:hAnsi="Arial" w:hint="default"/>
      </w:rPr>
    </w:lvl>
    <w:lvl w:ilvl="2" w:tplc="0850525C" w:tentative="1">
      <w:start w:val="1"/>
      <w:numFmt w:val="bullet"/>
      <w:lvlText w:val="•"/>
      <w:lvlJc w:val="left"/>
      <w:pPr>
        <w:tabs>
          <w:tab w:val="num" w:pos="2160"/>
        </w:tabs>
        <w:ind w:left="2160" w:hanging="360"/>
      </w:pPr>
      <w:rPr>
        <w:rFonts w:ascii="Arial" w:hAnsi="Arial" w:hint="default"/>
      </w:rPr>
    </w:lvl>
    <w:lvl w:ilvl="3" w:tplc="17B84FD0" w:tentative="1">
      <w:start w:val="1"/>
      <w:numFmt w:val="bullet"/>
      <w:lvlText w:val="•"/>
      <w:lvlJc w:val="left"/>
      <w:pPr>
        <w:tabs>
          <w:tab w:val="num" w:pos="2880"/>
        </w:tabs>
        <w:ind w:left="2880" w:hanging="360"/>
      </w:pPr>
      <w:rPr>
        <w:rFonts w:ascii="Arial" w:hAnsi="Arial" w:hint="default"/>
      </w:rPr>
    </w:lvl>
    <w:lvl w:ilvl="4" w:tplc="6C08E30C" w:tentative="1">
      <w:start w:val="1"/>
      <w:numFmt w:val="bullet"/>
      <w:lvlText w:val="•"/>
      <w:lvlJc w:val="left"/>
      <w:pPr>
        <w:tabs>
          <w:tab w:val="num" w:pos="3600"/>
        </w:tabs>
        <w:ind w:left="3600" w:hanging="360"/>
      </w:pPr>
      <w:rPr>
        <w:rFonts w:ascii="Arial" w:hAnsi="Arial" w:hint="default"/>
      </w:rPr>
    </w:lvl>
    <w:lvl w:ilvl="5" w:tplc="D292A2B0" w:tentative="1">
      <w:start w:val="1"/>
      <w:numFmt w:val="bullet"/>
      <w:lvlText w:val="•"/>
      <w:lvlJc w:val="left"/>
      <w:pPr>
        <w:tabs>
          <w:tab w:val="num" w:pos="4320"/>
        </w:tabs>
        <w:ind w:left="4320" w:hanging="360"/>
      </w:pPr>
      <w:rPr>
        <w:rFonts w:ascii="Arial" w:hAnsi="Arial" w:hint="default"/>
      </w:rPr>
    </w:lvl>
    <w:lvl w:ilvl="6" w:tplc="B7D8545E" w:tentative="1">
      <w:start w:val="1"/>
      <w:numFmt w:val="bullet"/>
      <w:lvlText w:val="•"/>
      <w:lvlJc w:val="left"/>
      <w:pPr>
        <w:tabs>
          <w:tab w:val="num" w:pos="5040"/>
        </w:tabs>
        <w:ind w:left="5040" w:hanging="360"/>
      </w:pPr>
      <w:rPr>
        <w:rFonts w:ascii="Arial" w:hAnsi="Arial" w:hint="default"/>
      </w:rPr>
    </w:lvl>
    <w:lvl w:ilvl="7" w:tplc="22207AE4" w:tentative="1">
      <w:start w:val="1"/>
      <w:numFmt w:val="bullet"/>
      <w:lvlText w:val="•"/>
      <w:lvlJc w:val="left"/>
      <w:pPr>
        <w:tabs>
          <w:tab w:val="num" w:pos="5760"/>
        </w:tabs>
        <w:ind w:left="5760" w:hanging="360"/>
      </w:pPr>
      <w:rPr>
        <w:rFonts w:ascii="Arial" w:hAnsi="Arial" w:hint="default"/>
      </w:rPr>
    </w:lvl>
    <w:lvl w:ilvl="8" w:tplc="F49485B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C0E0AFB"/>
    <w:multiLevelType w:val="hybridMultilevel"/>
    <w:tmpl w:val="14DED1C4"/>
    <w:lvl w:ilvl="0" w:tplc="6CFEB616">
      <w:start w:val="22"/>
      <w:numFmt w:val="bullet"/>
      <w:lvlText w:val="-"/>
      <w:lvlJc w:val="left"/>
      <w:pPr>
        <w:ind w:left="720" w:hanging="360"/>
      </w:pPr>
      <w:rPr>
        <w:rFonts w:ascii="Times New Roman" w:eastAsia="Calibri" w:hAnsi="Times New Roman" w:cs="Times New Roman" w:hint="default"/>
        <w:color w:val="000000" w:themeColor="dark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3C45E2"/>
    <w:multiLevelType w:val="hybridMultilevel"/>
    <w:tmpl w:val="87DECDDC"/>
    <w:lvl w:ilvl="0" w:tplc="EF5C22FC">
      <w:start w:val="1"/>
      <w:numFmt w:val="bullet"/>
      <w:lvlText w:val="•"/>
      <w:lvlJc w:val="left"/>
      <w:pPr>
        <w:tabs>
          <w:tab w:val="num" w:pos="720"/>
        </w:tabs>
        <w:ind w:left="720" w:hanging="360"/>
      </w:pPr>
      <w:rPr>
        <w:rFonts w:ascii="Arial" w:hAnsi="Arial" w:hint="default"/>
      </w:rPr>
    </w:lvl>
    <w:lvl w:ilvl="1" w:tplc="75301542">
      <w:numFmt w:val="bullet"/>
      <w:lvlText w:val="•"/>
      <w:lvlJc w:val="left"/>
      <w:pPr>
        <w:tabs>
          <w:tab w:val="num" w:pos="1440"/>
        </w:tabs>
        <w:ind w:left="1440" w:hanging="360"/>
      </w:pPr>
      <w:rPr>
        <w:rFonts w:ascii="Arial" w:hAnsi="Arial" w:hint="default"/>
      </w:rPr>
    </w:lvl>
    <w:lvl w:ilvl="2" w:tplc="C7442DD0" w:tentative="1">
      <w:start w:val="1"/>
      <w:numFmt w:val="bullet"/>
      <w:lvlText w:val="•"/>
      <w:lvlJc w:val="left"/>
      <w:pPr>
        <w:tabs>
          <w:tab w:val="num" w:pos="2160"/>
        </w:tabs>
        <w:ind w:left="2160" w:hanging="360"/>
      </w:pPr>
      <w:rPr>
        <w:rFonts w:ascii="Arial" w:hAnsi="Arial" w:hint="default"/>
      </w:rPr>
    </w:lvl>
    <w:lvl w:ilvl="3" w:tplc="CF6A9BF4" w:tentative="1">
      <w:start w:val="1"/>
      <w:numFmt w:val="bullet"/>
      <w:lvlText w:val="•"/>
      <w:lvlJc w:val="left"/>
      <w:pPr>
        <w:tabs>
          <w:tab w:val="num" w:pos="2880"/>
        </w:tabs>
        <w:ind w:left="2880" w:hanging="360"/>
      </w:pPr>
      <w:rPr>
        <w:rFonts w:ascii="Arial" w:hAnsi="Arial" w:hint="default"/>
      </w:rPr>
    </w:lvl>
    <w:lvl w:ilvl="4" w:tplc="7A6264D0" w:tentative="1">
      <w:start w:val="1"/>
      <w:numFmt w:val="bullet"/>
      <w:lvlText w:val="•"/>
      <w:lvlJc w:val="left"/>
      <w:pPr>
        <w:tabs>
          <w:tab w:val="num" w:pos="3600"/>
        </w:tabs>
        <w:ind w:left="3600" w:hanging="360"/>
      </w:pPr>
      <w:rPr>
        <w:rFonts w:ascii="Arial" w:hAnsi="Arial" w:hint="default"/>
      </w:rPr>
    </w:lvl>
    <w:lvl w:ilvl="5" w:tplc="F50EBCB8" w:tentative="1">
      <w:start w:val="1"/>
      <w:numFmt w:val="bullet"/>
      <w:lvlText w:val="•"/>
      <w:lvlJc w:val="left"/>
      <w:pPr>
        <w:tabs>
          <w:tab w:val="num" w:pos="4320"/>
        </w:tabs>
        <w:ind w:left="4320" w:hanging="360"/>
      </w:pPr>
      <w:rPr>
        <w:rFonts w:ascii="Arial" w:hAnsi="Arial" w:hint="default"/>
      </w:rPr>
    </w:lvl>
    <w:lvl w:ilvl="6" w:tplc="97006084" w:tentative="1">
      <w:start w:val="1"/>
      <w:numFmt w:val="bullet"/>
      <w:lvlText w:val="•"/>
      <w:lvlJc w:val="left"/>
      <w:pPr>
        <w:tabs>
          <w:tab w:val="num" w:pos="5040"/>
        </w:tabs>
        <w:ind w:left="5040" w:hanging="360"/>
      </w:pPr>
      <w:rPr>
        <w:rFonts w:ascii="Arial" w:hAnsi="Arial" w:hint="default"/>
      </w:rPr>
    </w:lvl>
    <w:lvl w:ilvl="7" w:tplc="38C2C37C" w:tentative="1">
      <w:start w:val="1"/>
      <w:numFmt w:val="bullet"/>
      <w:lvlText w:val="•"/>
      <w:lvlJc w:val="left"/>
      <w:pPr>
        <w:tabs>
          <w:tab w:val="num" w:pos="5760"/>
        </w:tabs>
        <w:ind w:left="5760" w:hanging="360"/>
      </w:pPr>
      <w:rPr>
        <w:rFonts w:ascii="Arial" w:hAnsi="Arial" w:hint="default"/>
      </w:rPr>
    </w:lvl>
    <w:lvl w:ilvl="8" w:tplc="DD5EDA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5ECB50DD"/>
    <w:multiLevelType w:val="hybridMultilevel"/>
    <w:tmpl w:val="C9CEA0C8"/>
    <w:lvl w:ilvl="0" w:tplc="B6BE0DE8">
      <w:start w:val="1"/>
      <w:numFmt w:val="bullet"/>
      <w:lvlText w:val="•"/>
      <w:lvlJc w:val="left"/>
      <w:pPr>
        <w:tabs>
          <w:tab w:val="num" w:pos="720"/>
        </w:tabs>
        <w:ind w:left="720" w:hanging="360"/>
      </w:pPr>
      <w:rPr>
        <w:rFonts w:ascii="Arial" w:hAnsi="Arial" w:hint="default"/>
      </w:rPr>
    </w:lvl>
    <w:lvl w:ilvl="1" w:tplc="029EE0CA" w:tentative="1">
      <w:start w:val="1"/>
      <w:numFmt w:val="bullet"/>
      <w:lvlText w:val="•"/>
      <w:lvlJc w:val="left"/>
      <w:pPr>
        <w:tabs>
          <w:tab w:val="num" w:pos="1440"/>
        </w:tabs>
        <w:ind w:left="1440" w:hanging="360"/>
      </w:pPr>
      <w:rPr>
        <w:rFonts w:ascii="Arial" w:hAnsi="Arial" w:hint="default"/>
      </w:rPr>
    </w:lvl>
    <w:lvl w:ilvl="2" w:tplc="5C56A922" w:tentative="1">
      <w:start w:val="1"/>
      <w:numFmt w:val="bullet"/>
      <w:lvlText w:val="•"/>
      <w:lvlJc w:val="left"/>
      <w:pPr>
        <w:tabs>
          <w:tab w:val="num" w:pos="2160"/>
        </w:tabs>
        <w:ind w:left="2160" w:hanging="360"/>
      </w:pPr>
      <w:rPr>
        <w:rFonts w:ascii="Arial" w:hAnsi="Arial" w:hint="default"/>
      </w:rPr>
    </w:lvl>
    <w:lvl w:ilvl="3" w:tplc="1DDCEB8A" w:tentative="1">
      <w:start w:val="1"/>
      <w:numFmt w:val="bullet"/>
      <w:lvlText w:val="•"/>
      <w:lvlJc w:val="left"/>
      <w:pPr>
        <w:tabs>
          <w:tab w:val="num" w:pos="2880"/>
        </w:tabs>
        <w:ind w:left="2880" w:hanging="360"/>
      </w:pPr>
      <w:rPr>
        <w:rFonts w:ascii="Arial" w:hAnsi="Arial" w:hint="default"/>
      </w:rPr>
    </w:lvl>
    <w:lvl w:ilvl="4" w:tplc="A324370C" w:tentative="1">
      <w:start w:val="1"/>
      <w:numFmt w:val="bullet"/>
      <w:lvlText w:val="•"/>
      <w:lvlJc w:val="left"/>
      <w:pPr>
        <w:tabs>
          <w:tab w:val="num" w:pos="3600"/>
        </w:tabs>
        <w:ind w:left="3600" w:hanging="360"/>
      </w:pPr>
      <w:rPr>
        <w:rFonts w:ascii="Arial" w:hAnsi="Arial" w:hint="default"/>
      </w:rPr>
    </w:lvl>
    <w:lvl w:ilvl="5" w:tplc="2F647860" w:tentative="1">
      <w:start w:val="1"/>
      <w:numFmt w:val="bullet"/>
      <w:lvlText w:val="•"/>
      <w:lvlJc w:val="left"/>
      <w:pPr>
        <w:tabs>
          <w:tab w:val="num" w:pos="4320"/>
        </w:tabs>
        <w:ind w:left="4320" w:hanging="360"/>
      </w:pPr>
      <w:rPr>
        <w:rFonts w:ascii="Arial" w:hAnsi="Arial" w:hint="default"/>
      </w:rPr>
    </w:lvl>
    <w:lvl w:ilvl="6" w:tplc="6AF26310" w:tentative="1">
      <w:start w:val="1"/>
      <w:numFmt w:val="bullet"/>
      <w:lvlText w:val="•"/>
      <w:lvlJc w:val="left"/>
      <w:pPr>
        <w:tabs>
          <w:tab w:val="num" w:pos="5040"/>
        </w:tabs>
        <w:ind w:left="5040" w:hanging="360"/>
      </w:pPr>
      <w:rPr>
        <w:rFonts w:ascii="Arial" w:hAnsi="Arial" w:hint="default"/>
      </w:rPr>
    </w:lvl>
    <w:lvl w:ilvl="7" w:tplc="F572C0F8" w:tentative="1">
      <w:start w:val="1"/>
      <w:numFmt w:val="bullet"/>
      <w:lvlText w:val="•"/>
      <w:lvlJc w:val="left"/>
      <w:pPr>
        <w:tabs>
          <w:tab w:val="num" w:pos="5760"/>
        </w:tabs>
        <w:ind w:left="5760" w:hanging="360"/>
      </w:pPr>
      <w:rPr>
        <w:rFonts w:ascii="Arial" w:hAnsi="Arial" w:hint="default"/>
      </w:rPr>
    </w:lvl>
    <w:lvl w:ilvl="8" w:tplc="88EC6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F44C25"/>
    <w:multiLevelType w:val="hybridMultilevel"/>
    <w:tmpl w:val="DF4019D4"/>
    <w:lvl w:ilvl="0" w:tplc="61706F62">
      <w:start w:val="1"/>
      <w:numFmt w:val="bullet"/>
      <w:lvlText w:val="•"/>
      <w:lvlJc w:val="left"/>
      <w:pPr>
        <w:tabs>
          <w:tab w:val="num" w:pos="720"/>
        </w:tabs>
        <w:ind w:left="720" w:hanging="360"/>
      </w:pPr>
      <w:rPr>
        <w:rFonts w:ascii="Arial" w:hAnsi="Arial" w:hint="default"/>
      </w:rPr>
    </w:lvl>
    <w:lvl w:ilvl="1" w:tplc="64324498" w:tentative="1">
      <w:start w:val="1"/>
      <w:numFmt w:val="bullet"/>
      <w:lvlText w:val="•"/>
      <w:lvlJc w:val="left"/>
      <w:pPr>
        <w:tabs>
          <w:tab w:val="num" w:pos="1440"/>
        </w:tabs>
        <w:ind w:left="1440" w:hanging="360"/>
      </w:pPr>
      <w:rPr>
        <w:rFonts w:ascii="Arial" w:hAnsi="Arial" w:hint="default"/>
      </w:rPr>
    </w:lvl>
    <w:lvl w:ilvl="2" w:tplc="CF3827EC" w:tentative="1">
      <w:start w:val="1"/>
      <w:numFmt w:val="bullet"/>
      <w:lvlText w:val="•"/>
      <w:lvlJc w:val="left"/>
      <w:pPr>
        <w:tabs>
          <w:tab w:val="num" w:pos="2160"/>
        </w:tabs>
        <w:ind w:left="2160" w:hanging="360"/>
      </w:pPr>
      <w:rPr>
        <w:rFonts w:ascii="Arial" w:hAnsi="Arial" w:hint="default"/>
      </w:rPr>
    </w:lvl>
    <w:lvl w:ilvl="3" w:tplc="F4064990" w:tentative="1">
      <w:start w:val="1"/>
      <w:numFmt w:val="bullet"/>
      <w:lvlText w:val="•"/>
      <w:lvlJc w:val="left"/>
      <w:pPr>
        <w:tabs>
          <w:tab w:val="num" w:pos="2880"/>
        </w:tabs>
        <w:ind w:left="2880" w:hanging="360"/>
      </w:pPr>
      <w:rPr>
        <w:rFonts w:ascii="Arial" w:hAnsi="Arial" w:hint="default"/>
      </w:rPr>
    </w:lvl>
    <w:lvl w:ilvl="4" w:tplc="AB5A3026" w:tentative="1">
      <w:start w:val="1"/>
      <w:numFmt w:val="bullet"/>
      <w:lvlText w:val="•"/>
      <w:lvlJc w:val="left"/>
      <w:pPr>
        <w:tabs>
          <w:tab w:val="num" w:pos="3600"/>
        </w:tabs>
        <w:ind w:left="3600" w:hanging="360"/>
      </w:pPr>
      <w:rPr>
        <w:rFonts w:ascii="Arial" w:hAnsi="Arial" w:hint="default"/>
      </w:rPr>
    </w:lvl>
    <w:lvl w:ilvl="5" w:tplc="A2E4710E" w:tentative="1">
      <w:start w:val="1"/>
      <w:numFmt w:val="bullet"/>
      <w:lvlText w:val="•"/>
      <w:lvlJc w:val="left"/>
      <w:pPr>
        <w:tabs>
          <w:tab w:val="num" w:pos="4320"/>
        </w:tabs>
        <w:ind w:left="4320" w:hanging="360"/>
      </w:pPr>
      <w:rPr>
        <w:rFonts w:ascii="Arial" w:hAnsi="Arial" w:hint="default"/>
      </w:rPr>
    </w:lvl>
    <w:lvl w:ilvl="6" w:tplc="AC223D0E" w:tentative="1">
      <w:start w:val="1"/>
      <w:numFmt w:val="bullet"/>
      <w:lvlText w:val="•"/>
      <w:lvlJc w:val="left"/>
      <w:pPr>
        <w:tabs>
          <w:tab w:val="num" w:pos="5040"/>
        </w:tabs>
        <w:ind w:left="5040" w:hanging="360"/>
      </w:pPr>
      <w:rPr>
        <w:rFonts w:ascii="Arial" w:hAnsi="Arial" w:hint="default"/>
      </w:rPr>
    </w:lvl>
    <w:lvl w:ilvl="7" w:tplc="98C43724" w:tentative="1">
      <w:start w:val="1"/>
      <w:numFmt w:val="bullet"/>
      <w:lvlText w:val="•"/>
      <w:lvlJc w:val="left"/>
      <w:pPr>
        <w:tabs>
          <w:tab w:val="num" w:pos="5760"/>
        </w:tabs>
        <w:ind w:left="5760" w:hanging="360"/>
      </w:pPr>
      <w:rPr>
        <w:rFonts w:ascii="Arial" w:hAnsi="Arial" w:hint="default"/>
      </w:rPr>
    </w:lvl>
    <w:lvl w:ilvl="8" w:tplc="E924B81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9"/>
  </w:num>
  <w:num w:numId="3">
    <w:abstractNumId w:val="45"/>
  </w:num>
  <w:num w:numId="4">
    <w:abstractNumId w:val="30"/>
  </w:num>
  <w:num w:numId="5">
    <w:abstractNumId w:val="26"/>
  </w:num>
  <w:num w:numId="6">
    <w:abstractNumId w:val="5"/>
  </w:num>
  <w:num w:numId="7">
    <w:abstractNumId w:val="43"/>
  </w:num>
  <w:num w:numId="8">
    <w:abstractNumId w:val="24"/>
  </w:num>
  <w:num w:numId="9">
    <w:abstractNumId w:val="39"/>
  </w:num>
  <w:num w:numId="10">
    <w:abstractNumId w:val="27"/>
  </w:num>
  <w:num w:numId="11">
    <w:abstractNumId w:val="16"/>
  </w:num>
  <w:num w:numId="12">
    <w:abstractNumId w:val="2"/>
  </w:num>
  <w:num w:numId="13">
    <w:abstractNumId w:val="3"/>
  </w:num>
  <w:num w:numId="14">
    <w:abstractNumId w:val="41"/>
  </w:num>
  <w:num w:numId="15">
    <w:abstractNumId w:val="0"/>
  </w:num>
  <w:num w:numId="16">
    <w:abstractNumId w:val="34"/>
  </w:num>
  <w:num w:numId="17">
    <w:abstractNumId w:val="36"/>
  </w:num>
  <w:num w:numId="18">
    <w:abstractNumId w:val="44"/>
  </w:num>
  <w:num w:numId="19">
    <w:abstractNumId w:val="17"/>
  </w:num>
  <w:num w:numId="20">
    <w:abstractNumId w:val="25"/>
  </w:num>
  <w:num w:numId="21">
    <w:abstractNumId w:val="19"/>
  </w:num>
  <w:num w:numId="22">
    <w:abstractNumId w:val="18"/>
  </w:num>
  <w:num w:numId="23">
    <w:abstractNumId w:val="15"/>
  </w:num>
  <w:num w:numId="24">
    <w:abstractNumId w:val="8"/>
  </w:num>
  <w:num w:numId="25">
    <w:abstractNumId w:val="1"/>
    <w:lvlOverride w:ilvl="0">
      <w:startOverride w:val="1"/>
    </w:lvlOverride>
  </w:num>
  <w:num w:numId="26">
    <w:abstractNumId w:val="13"/>
  </w:num>
  <w:num w:numId="27">
    <w:abstractNumId w:val="14"/>
  </w:num>
  <w:num w:numId="28">
    <w:abstractNumId w:val="6"/>
  </w:num>
  <w:num w:numId="29">
    <w:abstractNumId w:val="37"/>
  </w:num>
  <w:num w:numId="30">
    <w:abstractNumId w:val="12"/>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0"/>
  </w:num>
  <w:num w:numId="34">
    <w:abstractNumId w:val="7"/>
  </w:num>
  <w:num w:numId="35">
    <w:abstractNumId w:val="22"/>
  </w:num>
  <w:num w:numId="36">
    <w:abstractNumId w:val="9"/>
  </w:num>
  <w:num w:numId="37">
    <w:abstractNumId w:val="35"/>
  </w:num>
  <w:num w:numId="38">
    <w:abstractNumId w:val="31"/>
  </w:num>
  <w:num w:numId="39">
    <w:abstractNumId w:val="32"/>
  </w:num>
  <w:num w:numId="40">
    <w:abstractNumId w:val="23"/>
  </w:num>
  <w:num w:numId="41">
    <w:abstractNumId w:val="21"/>
  </w:num>
  <w:num w:numId="42">
    <w:abstractNumId w:val="38"/>
  </w:num>
  <w:num w:numId="43">
    <w:abstractNumId w:val="33"/>
  </w:num>
  <w:num w:numId="44">
    <w:abstractNumId w:val="28"/>
  </w:num>
  <w:num w:numId="45">
    <w:abstractNumId w:val="11"/>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B13"/>
    <w:rsid w:val="00006FCF"/>
    <w:rsid w:val="00013DF7"/>
    <w:rsid w:val="000228CC"/>
    <w:rsid w:val="000231C0"/>
    <w:rsid w:val="0003430D"/>
    <w:rsid w:val="00034A20"/>
    <w:rsid w:val="0003720A"/>
    <w:rsid w:val="00037B94"/>
    <w:rsid w:val="00040CD7"/>
    <w:rsid w:val="000410E7"/>
    <w:rsid w:val="00045501"/>
    <w:rsid w:val="00045B8C"/>
    <w:rsid w:val="000511CF"/>
    <w:rsid w:val="00054543"/>
    <w:rsid w:val="00054AE5"/>
    <w:rsid w:val="00062718"/>
    <w:rsid w:val="000666F8"/>
    <w:rsid w:val="00073E2D"/>
    <w:rsid w:val="00076018"/>
    <w:rsid w:val="0008376C"/>
    <w:rsid w:val="00090F2F"/>
    <w:rsid w:val="000937F9"/>
    <w:rsid w:val="00094EA2"/>
    <w:rsid w:val="0009570A"/>
    <w:rsid w:val="000A255B"/>
    <w:rsid w:val="000A7317"/>
    <w:rsid w:val="000B3C26"/>
    <w:rsid w:val="000B662A"/>
    <w:rsid w:val="000D08E4"/>
    <w:rsid w:val="000D112B"/>
    <w:rsid w:val="000D4892"/>
    <w:rsid w:val="000D6EFD"/>
    <w:rsid w:val="000E36EC"/>
    <w:rsid w:val="000E6249"/>
    <w:rsid w:val="000F195F"/>
    <w:rsid w:val="000F51C1"/>
    <w:rsid w:val="000F5F22"/>
    <w:rsid w:val="00100C0C"/>
    <w:rsid w:val="001072ED"/>
    <w:rsid w:val="001104DC"/>
    <w:rsid w:val="001223F3"/>
    <w:rsid w:val="00125165"/>
    <w:rsid w:val="0013043E"/>
    <w:rsid w:val="00130647"/>
    <w:rsid w:val="001378EC"/>
    <w:rsid w:val="00137F94"/>
    <w:rsid w:val="0014164C"/>
    <w:rsid w:val="001443D7"/>
    <w:rsid w:val="00147337"/>
    <w:rsid w:val="001544CC"/>
    <w:rsid w:val="0015502A"/>
    <w:rsid w:val="0015511E"/>
    <w:rsid w:val="00156658"/>
    <w:rsid w:val="0016496A"/>
    <w:rsid w:val="00167A2A"/>
    <w:rsid w:val="00171D35"/>
    <w:rsid w:val="00175632"/>
    <w:rsid w:val="001767E1"/>
    <w:rsid w:val="00180764"/>
    <w:rsid w:val="00182A76"/>
    <w:rsid w:val="0019057C"/>
    <w:rsid w:val="001912E4"/>
    <w:rsid w:val="00196851"/>
    <w:rsid w:val="001A110A"/>
    <w:rsid w:val="001A53F8"/>
    <w:rsid w:val="001B1669"/>
    <w:rsid w:val="001B21F9"/>
    <w:rsid w:val="001B2355"/>
    <w:rsid w:val="001B3389"/>
    <w:rsid w:val="001C3D6B"/>
    <w:rsid w:val="001C3E51"/>
    <w:rsid w:val="001D31DF"/>
    <w:rsid w:val="001D5E3E"/>
    <w:rsid w:val="001D5EBF"/>
    <w:rsid w:val="001E08FA"/>
    <w:rsid w:val="001E7528"/>
    <w:rsid w:val="001F7D26"/>
    <w:rsid w:val="00205606"/>
    <w:rsid w:val="00205ACB"/>
    <w:rsid w:val="00211E3E"/>
    <w:rsid w:val="00213D5D"/>
    <w:rsid w:val="00215B80"/>
    <w:rsid w:val="00216A8D"/>
    <w:rsid w:val="0022093A"/>
    <w:rsid w:val="00224BA3"/>
    <w:rsid w:val="002269A9"/>
    <w:rsid w:val="0023537F"/>
    <w:rsid w:val="00235772"/>
    <w:rsid w:val="0024332F"/>
    <w:rsid w:val="00247523"/>
    <w:rsid w:val="00260FB9"/>
    <w:rsid w:val="00272406"/>
    <w:rsid w:val="002737DB"/>
    <w:rsid w:val="00273C47"/>
    <w:rsid w:val="002764DD"/>
    <w:rsid w:val="00285096"/>
    <w:rsid w:val="00285D76"/>
    <w:rsid w:val="00292883"/>
    <w:rsid w:val="002A3466"/>
    <w:rsid w:val="002A4E64"/>
    <w:rsid w:val="002A709C"/>
    <w:rsid w:val="002A7B15"/>
    <w:rsid w:val="002B15BA"/>
    <w:rsid w:val="002B1AE2"/>
    <w:rsid w:val="002B27B2"/>
    <w:rsid w:val="002B386D"/>
    <w:rsid w:val="002B3F92"/>
    <w:rsid w:val="002B4CDB"/>
    <w:rsid w:val="002B53C5"/>
    <w:rsid w:val="002C225D"/>
    <w:rsid w:val="002D1318"/>
    <w:rsid w:val="002E2613"/>
    <w:rsid w:val="002E36B0"/>
    <w:rsid w:val="002F4383"/>
    <w:rsid w:val="00301906"/>
    <w:rsid w:val="0031110E"/>
    <w:rsid w:val="003137D2"/>
    <w:rsid w:val="0031510A"/>
    <w:rsid w:val="00315260"/>
    <w:rsid w:val="00322F63"/>
    <w:rsid w:val="00331B31"/>
    <w:rsid w:val="00333E72"/>
    <w:rsid w:val="003346F0"/>
    <w:rsid w:val="003413FC"/>
    <w:rsid w:val="00342965"/>
    <w:rsid w:val="0034384E"/>
    <w:rsid w:val="00347054"/>
    <w:rsid w:val="0035056C"/>
    <w:rsid w:val="00363585"/>
    <w:rsid w:val="00363B9A"/>
    <w:rsid w:val="003641FF"/>
    <w:rsid w:val="00373641"/>
    <w:rsid w:val="00376CB1"/>
    <w:rsid w:val="00386B68"/>
    <w:rsid w:val="00390DD4"/>
    <w:rsid w:val="00392475"/>
    <w:rsid w:val="00397668"/>
    <w:rsid w:val="003A1C46"/>
    <w:rsid w:val="003B4299"/>
    <w:rsid w:val="003B5254"/>
    <w:rsid w:val="003B6750"/>
    <w:rsid w:val="003B7686"/>
    <w:rsid w:val="003C1597"/>
    <w:rsid w:val="003C1E22"/>
    <w:rsid w:val="003C3641"/>
    <w:rsid w:val="003C4F56"/>
    <w:rsid w:val="003C7FA2"/>
    <w:rsid w:val="003D047C"/>
    <w:rsid w:val="003E0D33"/>
    <w:rsid w:val="003E5117"/>
    <w:rsid w:val="003F11AB"/>
    <w:rsid w:val="003F1425"/>
    <w:rsid w:val="003F214A"/>
    <w:rsid w:val="003F2430"/>
    <w:rsid w:val="003F6B18"/>
    <w:rsid w:val="00410BAC"/>
    <w:rsid w:val="00410CCF"/>
    <w:rsid w:val="00421CD2"/>
    <w:rsid w:val="004230B8"/>
    <w:rsid w:val="004278C1"/>
    <w:rsid w:val="00431990"/>
    <w:rsid w:val="0043698B"/>
    <w:rsid w:val="00437EB9"/>
    <w:rsid w:val="00444107"/>
    <w:rsid w:val="00445121"/>
    <w:rsid w:val="00450D19"/>
    <w:rsid w:val="0045164A"/>
    <w:rsid w:val="004526F4"/>
    <w:rsid w:val="00462EDF"/>
    <w:rsid w:val="00473420"/>
    <w:rsid w:val="0047444F"/>
    <w:rsid w:val="004772A1"/>
    <w:rsid w:val="004914D1"/>
    <w:rsid w:val="00492B97"/>
    <w:rsid w:val="00496C2E"/>
    <w:rsid w:val="0049752F"/>
    <w:rsid w:val="004A36DA"/>
    <w:rsid w:val="004B27AD"/>
    <w:rsid w:val="004B2F38"/>
    <w:rsid w:val="004B55DF"/>
    <w:rsid w:val="004B56F0"/>
    <w:rsid w:val="004C716B"/>
    <w:rsid w:val="004D10C9"/>
    <w:rsid w:val="004D1327"/>
    <w:rsid w:val="004D3CCB"/>
    <w:rsid w:val="004E4D9F"/>
    <w:rsid w:val="004E67B2"/>
    <w:rsid w:val="004E73C1"/>
    <w:rsid w:val="004F1E52"/>
    <w:rsid w:val="004F295D"/>
    <w:rsid w:val="004F4610"/>
    <w:rsid w:val="0050015E"/>
    <w:rsid w:val="0050049D"/>
    <w:rsid w:val="00507411"/>
    <w:rsid w:val="00513B5D"/>
    <w:rsid w:val="00514CB3"/>
    <w:rsid w:val="005152A8"/>
    <w:rsid w:val="005163CE"/>
    <w:rsid w:val="00516FB0"/>
    <w:rsid w:val="00527238"/>
    <w:rsid w:val="005340CC"/>
    <w:rsid w:val="00540AD3"/>
    <w:rsid w:val="005415E2"/>
    <w:rsid w:val="0054435E"/>
    <w:rsid w:val="00546F01"/>
    <w:rsid w:val="00551AFE"/>
    <w:rsid w:val="00554794"/>
    <w:rsid w:val="005551B3"/>
    <w:rsid w:val="00561B6B"/>
    <w:rsid w:val="00563E7A"/>
    <w:rsid w:val="00571D5E"/>
    <w:rsid w:val="00576517"/>
    <w:rsid w:val="0059468C"/>
    <w:rsid w:val="0059631D"/>
    <w:rsid w:val="005A28AF"/>
    <w:rsid w:val="005A4963"/>
    <w:rsid w:val="005B0C9C"/>
    <w:rsid w:val="005B3A24"/>
    <w:rsid w:val="005C0B6B"/>
    <w:rsid w:val="005C769E"/>
    <w:rsid w:val="005D66B4"/>
    <w:rsid w:val="005E1032"/>
    <w:rsid w:val="005F2123"/>
    <w:rsid w:val="005F6F46"/>
    <w:rsid w:val="0060335A"/>
    <w:rsid w:val="006069B3"/>
    <w:rsid w:val="00611CAE"/>
    <w:rsid w:val="006131D0"/>
    <w:rsid w:val="0061387D"/>
    <w:rsid w:val="006149E8"/>
    <w:rsid w:val="006156B4"/>
    <w:rsid w:val="0062214A"/>
    <w:rsid w:val="006252CE"/>
    <w:rsid w:val="00627D12"/>
    <w:rsid w:val="00634C39"/>
    <w:rsid w:val="00637DE6"/>
    <w:rsid w:val="00645883"/>
    <w:rsid w:val="0066272D"/>
    <w:rsid w:val="0066276B"/>
    <w:rsid w:val="00663B30"/>
    <w:rsid w:val="0066409B"/>
    <w:rsid w:val="0066446C"/>
    <w:rsid w:val="00665856"/>
    <w:rsid w:val="00674539"/>
    <w:rsid w:val="0068217D"/>
    <w:rsid w:val="00682D2D"/>
    <w:rsid w:val="006840FE"/>
    <w:rsid w:val="00686BEC"/>
    <w:rsid w:val="006956E2"/>
    <w:rsid w:val="006A6737"/>
    <w:rsid w:val="006B0E0C"/>
    <w:rsid w:val="006B5B3B"/>
    <w:rsid w:val="006B6672"/>
    <w:rsid w:val="006C204E"/>
    <w:rsid w:val="006D1381"/>
    <w:rsid w:val="006D1ED3"/>
    <w:rsid w:val="006D28C1"/>
    <w:rsid w:val="006D3CBB"/>
    <w:rsid w:val="006D764E"/>
    <w:rsid w:val="006E6EC9"/>
    <w:rsid w:val="006F38C7"/>
    <w:rsid w:val="006F40BC"/>
    <w:rsid w:val="006F4D72"/>
    <w:rsid w:val="006F6647"/>
    <w:rsid w:val="006F6E51"/>
    <w:rsid w:val="00700C68"/>
    <w:rsid w:val="007104FB"/>
    <w:rsid w:val="00711A57"/>
    <w:rsid w:val="007138AF"/>
    <w:rsid w:val="00714628"/>
    <w:rsid w:val="007148B9"/>
    <w:rsid w:val="00722D0C"/>
    <w:rsid w:val="007241FB"/>
    <w:rsid w:val="00731F26"/>
    <w:rsid w:val="00732335"/>
    <w:rsid w:val="00732496"/>
    <w:rsid w:val="007359FC"/>
    <w:rsid w:val="0073778F"/>
    <w:rsid w:val="00740832"/>
    <w:rsid w:val="00740ABD"/>
    <w:rsid w:val="007410FD"/>
    <w:rsid w:val="007439DC"/>
    <w:rsid w:val="00746535"/>
    <w:rsid w:val="007468F1"/>
    <w:rsid w:val="00746ABA"/>
    <w:rsid w:val="007515ED"/>
    <w:rsid w:val="00751CF9"/>
    <w:rsid w:val="007556E1"/>
    <w:rsid w:val="0076488F"/>
    <w:rsid w:val="00766290"/>
    <w:rsid w:val="00771A64"/>
    <w:rsid w:val="00782900"/>
    <w:rsid w:val="00786B80"/>
    <w:rsid w:val="00794097"/>
    <w:rsid w:val="007A2558"/>
    <w:rsid w:val="007B613E"/>
    <w:rsid w:val="007B79E2"/>
    <w:rsid w:val="007D6638"/>
    <w:rsid w:val="007E52A1"/>
    <w:rsid w:val="008007E9"/>
    <w:rsid w:val="00803B87"/>
    <w:rsid w:val="00807B78"/>
    <w:rsid w:val="008117DC"/>
    <w:rsid w:val="00813DE7"/>
    <w:rsid w:val="00815CB3"/>
    <w:rsid w:val="00822AA7"/>
    <w:rsid w:val="0082533C"/>
    <w:rsid w:val="008363FA"/>
    <w:rsid w:val="00857E3A"/>
    <w:rsid w:val="00865AB6"/>
    <w:rsid w:val="0087613F"/>
    <w:rsid w:val="00892410"/>
    <w:rsid w:val="00895101"/>
    <w:rsid w:val="00895EC4"/>
    <w:rsid w:val="008976E1"/>
    <w:rsid w:val="008A4299"/>
    <w:rsid w:val="008A7EB6"/>
    <w:rsid w:val="008B2264"/>
    <w:rsid w:val="008B6116"/>
    <w:rsid w:val="008C093F"/>
    <w:rsid w:val="008C1EBE"/>
    <w:rsid w:val="008C2E12"/>
    <w:rsid w:val="008C4749"/>
    <w:rsid w:val="008E0EE9"/>
    <w:rsid w:val="008E1813"/>
    <w:rsid w:val="008F5BE4"/>
    <w:rsid w:val="00901695"/>
    <w:rsid w:val="009055D7"/>
    <w:rsid w:val="00932B8E"/>
    <w:rsid w:val="00934D80"/>
    <w:rsid w:val="00935233"/>
    <w:rsid w:val="0094127A"/>
    <w:rsid w:val="00943773"/>
    <w:rsid w:val="009447F6"/>
    <w:rsid w:val="00951051"/>
    <w:rsid w:val="009522CE"/>
    <w:rsid w:val="00956D39"/>
    <w:rsid w:val="00957DC7"/>
    <w:rsid w:val="0096058F"/>
    <w:rsid w:val="00962883"/>
    <w:rsid w:val="00964AF1"/>
    <w:rsid w:val="00966C7B"/>
    <w:rsid w:val="009761D3"/>
    <w:rsid w:val="009909BF"/>
    <w:rsid w:val="00994513"/>
    <w:rsid w:val="00996C62"/>
    <w:rsid w:val="009A193B"/>
    <w:rsid w:val="009A747E"/>
    <w:rsid w:val="009B2F19"/>
    <w:rsid w:val="009B3678"/>
    <w:rsid w:val="009C21E1"/>
    <w:rsid w:val="009C46F8"/>
    <w:rsid w:val="009C52E6"/>
    <w:rsid w:val="009D2ECE"/>
    <w:rsid w:val="009D3364"/>
    <w:rsid w:val="009E09EA"/>
    <w:rsid w:val="009E10A9"/>
    <w:rsid w:val="009E2F82"/>
    <w:rsid w:val="009E6142"/>
    <w:rsid w:val="009F1389"/>
    <w:rsid w:val="009F24BC"/>
    <w:rsid w:val="009F4343"/>
    <w:rsid w:val="009F485D"/>
    <w:rsid w:val="00A00702"/>
    <w:rsid w:val="00A009B2"/>
    <w:rsid w:val="00A03B93"/>
    <w:rsid w:val="00A116F3"/>
    <w:rsid w:val="00A1257C"/>
    <w:rsid w:val="00A20F64"/>
    <w:rsid w:val="00A23FDB"/>
    <w:rsid w:val="00A31F96"/>
    <w:rsid w:val="00A3205F"/>
    <w:rsid w:val="00A37F00"/>
    <w:rsid w:val="00A4372A"/>
    <w:rsid w:val="00A471DD"/>
    <w:rsid w:val="00A51892"/>
    <w:rsid w:val="00A5613C"/>
    <w:rsid w:val="00A60D35"/>
    <w:rsid w:val="00A62DC0"/>
    <w:rsid w:val="00A65FDA"/>
    <w:rsid w:val="00A70806"/>
    <w:rsid w:val="00A8364F"/>
    <w:rsid w:val="00A87C2B"/>
    <w:rsid w:val="00A91472"/>
    <w:rsid w:val="00A93F78"/>
    <w:rsid w:val="00A97F1A"/>
    <w:rsid w:val="00AA27A2"/>
    <w:rsid w:val="00AC582A"/>
    <w:rsid w:val="00AC7489"/>
    <w:rsid w:val="00AD4509"/>
    <w:rsid w:val="00AE7276"/>
    <w:rsid w:val="00AF1D7F"/>
    <w:rsid w:val="00AF341F"/>
    <w:rsid w:val="00B0088C"/>
    <w:rsid w:val="00B01CDE"/>
    <w:rsid w:val="00B04BAB"/>
    <w:rsid w:val="00B1655A"/>
    <w:rsid w:val="00B17FA7"/>
    <w:rsid w:val="00B22060"/>
    <w:rsid w:val="00B27123"/>
    <w:rsid w:val="00B275E2"/>
    <w:rsid w:val="00B27AD3"/>
    <w:rsid w:val="00B32BCF"/>
    <w:rsid w:val="00B42D22"/>
    <w:rsid w:val="00B44098"/>
    <w:rsid w:val="00B46671"/>
    <w:rsid w:val="00B51B52"/>
    <w:rsid w:val="00B62098"/>
    <w:rsid w:val="00B64E95"/>
    <w:rsid w:val="00B654D0"/>
    <w:rsid w:val="00B6747F"/>
    <w:rsid w:val="00B708EF"/>
    <w:rsid w:val="00B743EA"/>
    <w:rsid w:val="00B8485F"/>
    <w:rsid w:val="00B87F86"/>
    <w:rsid w:val="00B9006A"/>
    <w:rsid w:val="00B9133F"/>
    <w:rsid w:val="00B944EF"/>
    <w:rsid w:val="00B962A6"/>
    <w:rsid w:val="00BA10B3"/>
    <w:rsid w:val="00BA12AB"/>
    <w:rsid w:val="00BA356E"/>
    <w:rsid w:val="00BB62C1"/>
    <w:rsid w:val="00BC1530"/>
    <w:rsid w:val="00BC4A0C"/>
    <w:rsid w:val="00BD1EF3"/>
    <w:rsid w:val="00BD27F3"/>
    <w:rsid w:val="00BD36DA"/>
    <w:rsid w:val="00BD7640"/>
    <w:rsid w:val="00BD7A22"/>
    <w:rsid w:val="00BE04D4"/>
    <w:rsid w:val="00BE3378"/>
    <w:rsid w:val="00BE4F87"/>
    <w:rsid w:val="00BE71B7"/>
    <w:rsid w:val="00BE7C22"/>
    <w:rsid w:val="00BE7EA8"/>
    <w:rsid w:val="00BF0F65"/>
    <w:rsid w:val="00BF2BC6"/>
    <w:rsid w:val="00BF3D78"/>
    <w:rsid w:val="00BF7CCA"/>
    <w:rsid w:val="00C00294"/>
    <w:rsid w:val="00C03B4D"/>
    <w:rsid w:val="00C10BDE"/>
    <w:rsid w:val="00C111EA"/>
    <w:rsid w:val="00C14406"/>
    <w:rsid w:val="00C1786A"/>
    <w:rsid w:val="00C25ECC"/>
    <w:rsid w:val="00C267FF"/>
    <w:rsid w:val="00C27267"/>
    <w:rsid w:val="00C30629"/>
    <w:rsid w:val="00C3353D"/>
    <w:rsid w:val="00C356F4"/>
    <w:rsid w:val="00C4570A"/>
    <w:rsid w:val="00C463CB"/>
    <w:rsid w:val="00C477E4"/>
    <w:rsid w:val="00C54480"/>
    <w:rsid w:val="00C545E2"/>
    <w:rsid w:val="00C6003B"/>
    <w:rsid w:val="00C67790"/>
    <w:rsid w:val="00C67974"/>
    <w:rsid w:val="00C71071"/>
    <w:rsid w:val="00C71211"/>
    <w:rsid w:val="00C716AA"/>
    <w:rsid w:val="00C7173B"/>
    <w:rsid w:val="00CA1D58"/>
    <w:rsid w:val="00CA4E54"/>
    <w:rsid w:val="00CA785A"/>
    <w:rsid w:val="00CC0B59"/>
    <w:rsid w:val="00CC7FEA"/>
    <w:rsid w:val="00CD0C3C"/>
    <w:rsid w:val="00CD1A59"/>
    <w:rsid w:val="00CD6108"/>
    <w:rsid w:val="00CD64B3"/>
    <w:rsid w:val="00CD7305"/>
    <w:rsid w:val="00CE36EB"/>
    <w:rsid w:val="00CE5778"/>
    <w:rsid w:val="00CF0BF1"/>
    <w:rsid w:val="00CF35AB"/>
    <w:rsid w:val="00D01B9D"/>
    <w:rsid w:val="00D0418E"/>
    <w:rsid w:val="00D05DE5"/>
    <w:rsid w:val="00D061C5"/>
    <w:rsid w:val="00D10550"/>
    <w:rsid w:val="00D11F72"/>
    <w:rsid w:val="00D13B30"/>
    <w:rsid w:val="00D14F38"/>
    <w:rsid w:val="00D34DF2"/>
    <w:rsid w:val="00D437B5"/>
    <w:rsid w:val="00D50538"/>
    <w:rsid w:val="00D62411"/>
    <w:rsid w:val="00D650EB"/>
    <w:rsid w:val="00D6546F"/>
    <w:rsid w:val="00D675BC"/>
    <w:rsid w:val="00D7064E"/>
    <w:rsid w:val="00D72F49"/>
    <w:rsid w:val="00D74914"/>
    <w:rsid w:val="00D76298"/>
    <w:rsid w:val="00D764E9"/>
    <w:rsid w:val="00D80BC1"/>
    <w:rsid w:val="00D824B7"/>
    <w:rsid w:val="00D84CD2"/>
    <w:rsid w:val="00D96C5B"/>
    <w:rsid w:val="00DA016E"/>
    <w:rsid w:val="00DA49E7"/>
    <w:rsid w:val="00DA7DD6"/>
    <w:rsid w:val="00DB1C0E"/>
    <w:rsid w:val="00DB531B"/>
    <w:rsid w:val="00DC0CD9"/>
    <w:rsid w:val="00DC3B82"/>
    <w:rsid w:val="00DC5414"/>
    <w:rsid w:val="00DC5EB9"/>
    <w:rsid w:val="00DC6EAB"/>
    <w:rsid w:val="00DC7134"/>
    <w:rsid w:val="00DD2DD4"/>
    <w:rsid w:val="00DD4550"/>
    <w:rsid w:val="00DD69FD"/>
    <w:rsid w:val="00DE2926"/>
    <w:rsid w:val="00DF38E5"/>
    <w:rsid w:val="00DF6E70"/>
    <w:rsid w:val="00E01FF8"/>
    <w:rsid w:val="00E0269F"/>
    <w:rsid w:val="00E032B0"/>
    <w:rsid w:val="00E06688"/>
    <w:rsid w:val="00E12985"/>
    <w:rsid w:val="00E1751D"/>
    <w:rsid w:val="00E238D0"/>
    <w:rsid w:val="00E41DC6"/>
    <w:rsid w:val="00E44DDC"/>
    <w:rsid w:val="00E455AF"/>
    <w:rsid w:val="00E45D63"/>
    <w:rsid w:val="00E53A2A"/>
    <w:rsid w:val="00E57572"/>
    <w:rsid w:val="00E579EA"/>
    <w:rsid w:val="00E57A64"/>
    <w:rsid w:val="00E629BB"/>
    <w:rsid w:val="00E65D8E"/>
    <w:rsid w:val="00E669B0"/>
    <w:rsid w:val="00E67437"/>
    <w:rsid w:val="00E678DE"/>
    <w:rsid w:val="00E71774"/>
    <w:rsid w:val="00E84D9E"/>
    <w:rsid w:val="00E84FAE"/>
    <w:rsid w:val="00E905B7"/>
    <w:rsid w:val="00E95265"/>
    <w:rsid w:val="00EA0189"/>
    <w:rsid w:val="00EA510D"/>
    <w:rsid w:val="00EB3B02"/>
    <w:rsid w:val="00ED13E3"/>
    <w:rsid w:val="00ED197A"/>
    <w:rsid w:val="00ED2945"/>
    <w:rsid w:val="00ED45E2"/>
    <w:rsid w:val="00ED6662"/>
    <w:rsid w:val="00EF0716"/>
    <w:rsid w:val="00EF24C9"/>
    <w:rsid w:val="00F007E2"/>
    <w:rsid w:val="00F04F6C"/>
    <w:rsid w:val="00F07053"/>
    <w:rsid w:val="00F15D3A"/>
    <w:rsid w:val="00F17463"/>
    <w:rsid w:val="00F22190"/>
    <w:rsid w:val="00F2284D"/>
    <w:rsid w:val="00F244CC"/>
    <w:rsid w:val="00F253D2"/>
    <w:rsid w:val="00F26312"/>
    <w:rsid w:val="00F2661C"/>
    <w:rsid w:val="00F26844"/>
    <w:rsid w:val="00F308D7"/>
    <w:rsid w:val="00F30CD3"/>
    <w:rsid w:val="00F31ABB"/>
    <w:rsid w:val="00F340E0"/>
    <w:rsid w:val="00F50563"/>
    <w:rsid w:val="00F50886"/>
    <w:rsid w:val="00F50A9F"/>
    <w:rsid w:val="00F52F34"/>
    <w:rsid w:val="00F53E0E"/>
    <w:rsid w:val="00F5436E"/>
    <w:rsid w:val="00F54B92"/>
    <w:rsid w:val="00F6347B"/>
    <w:rsid w:val="00F63DA3"/>
    <w:rsid w:val="00F65A25"/>
    <w:rsid w:val="00F67A42"/>
    <w:rsid w:val="00F7755C"/>
    <w:rsid w:val="00F803D5"/>
    <w:rsid w:val="00F834DF"/>
    <w:rsid w:val="00F92D4C"/>
    <w:rsid w:val="00F9780C"/>
    <w:rsid w:val="00FA25AB"/>
    <w:rsid w:val="00FA66CC"/>
    <w:rsid w:val="00FB3BD6"/>
    <w:rsid w:val="00FC2829"/>
    <w:rsid w:val="00FC7BD4"/>
    <w:rsid w:val="00FE19A5"/>
    <w:rsid w:val="00FF29ED"/>
    <w:rsid w:val="00FF5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225366">
      <w:bodyDiv w:val="1"/>
      <w:marLeft w:val="0"/>
      <w:marRight w:val="0"/>
      <w:marTop w:val="0"/>
      <w:marBottom w:val="0"/>
      <w:divBdr>
        <w:top w:val="none" w:sz="0" w:space="0" w:color="auto"/>
        <w:left w:val="none" w:sz="0" w:space="0" w:color="auto"/>
        <w:bottom w:val="none" w:sz="0" w:space="0" w:color="auto"/>
        <w:right w:val="none" w:sz="0" w:space="0" w:color="auto"/>
      </w:divBdr>
    </w:div>
    <w:div w:id="209391329">
      <w:bodyDiv w:val="1"/>
      <w:marLeft w:val="0"/>
      <w:marRight w:val="0"/>
      <w:marTop w:val="0"/>
      <w:marBottom w:val="0"/>
      <w:divBdr>
        <w:top w:val="none" w:sz="0" w:space="0" w:color="auto"/>
        <w:left w:val="none" w:sz="0" w:space="0" w:color="auto"/>
        <w:bottom w:val="none" w:sz="0" w:space="0" w:color="auto"/>
        <w:right w:val="none" w:sz="0" w:space="0" w:color="auto"/>
      </w:divBdr>
    </w:div>
    <w:div w:id="399182604">
      <w:bodyDiv w:val="1"/>
      <w:marLeft w:val="0"/>
      <w:marRight w:val="0"/>
      <w:marTop w:val="0"/>
      <w:marBottom w:val="0"/>
      <w:divBdr>
        <w:top w:val="none" w:sz="0" w:space="0" w:color="auto"/>
        <w:left w:val="none" w:sz="0" w:space="0" w:color="auto"/>
        <w:bottom w:val="none" w:sz="0" w:space="0" w:color="auto"/>
        <w:right w:val="none" w:sz="0" w:space="0" w:color="auto"/>
      </w:divBdr>
      <w:divsChild>
        <w:div w:id="225454130">
          <w:marLeft w:val="562"/>
          <w:marRight w:val="0"/>
          <w:marTop w:val="0"/>
          <w:marBottom w:val="0"/>
          <w:divBdr>
            <w:top w:val="none" w:sz="0" w:space="0" w:color="auto"/>
            <w:left w:val="none" w:sz="0" w:space="0" w:color="auto"/>
            <w:bottom w:val="none" w:sz="0" w:space="0" w:color="auto"/>
            <w:right w:val="none" w:sz="0" w:space="0" w:color="auto"/>
          </w:divBdr>
        </w:div>
      </w:divsChild>
    </w:div>
    <w:div w:id="716780511">
      <w:bodyDiv w:val="1"/>
      <w:marLeft w:val="0"/>
      <w:marRight w:val="0"/>
      <w:marTop w:val="0"/>
      <w:marBottom w:val="0"/>
      <w:divBdr>
        <w:top w:val="none" w:sz="0" w:space="0" w:color="auto"/>
        <w:left w:val="none" w:sz="0" w:space="0" w:color="auto"/>
        <w:bottom w:val="none" w:sz="0" w:space="0" w:color="auto"/>
        <w:right w:val="none" w:sz="0" w:space="0" w:color="auto"/>
      </w:divBdr>
    </w:div>
    <w:div w:id="863520010">
      <w:bodyDiv w:val="1"/>
      <w:marLeft w:val="0"/>
      <w:marRight w:val="0"/>
      <w:marTop w:val="0"/>
      <w:marBottom w:val="0"/>
      <w:divBdr>
        <w:top w:val="none" w:sz="0" w:space="0" w:color="auto"/>
        <w:left w:val="none" w:sz="0" w:space="0" w:color="auto"/>
        <w:bottom w:val="none" w:sz="0" w:space="0" w:color="auto"/>
        <w:right w:val="none" w:sz="0" w:space="0" w:color="auto"/>
      </w:divBdr>
      <w:divsChild>
        <w:div w:id="205338806">
          <w:marLeft w:val="274"/>
          <w:marRight w:val="0"/>
          <w:marTop w:val="0"/>
          <w:marBottom w:val="0"/>
          <w:divBdr>
            <w:top w:val="none" w:sz="0" w:space="0" w:color="auto"/>
            <w:left w:val="none" w:sz="0" w:space="0" w:color="auto"/>
            <w:bottom w:val="none" w:sz="0" w:space="0" w:color="auto"/>
            <w:right w:val="none" w:sz="0" w:space="0" w:color="auto"/>
          </w:divBdr>
        </w:div>
        <w:div w:id="182135554">
          <w:marLeft w:val="274"/>
          <w:marRight w:val="0"/>
          <w:marTop w:val="0"/>
          <w:marBottom w:val="0"/>
          <w:divBdr>
            <w:top w:val="none" w:sz="0" w:space="0" w:color="auto"/>
            <w:left w:val="none" w:sz="0" w:space="0" w:color="auto"/>
            <w:bottom w:val="none" w:sz="0" w:space="0" w:color="auto"/>
            <w:right w:val="none" w:sz="0" w:space="0" w:color="auto"/>
          </w:divBdr>
        </w:div>
        <w:div w:id="1638031384">
          <w:marLeft w:val="274"/>
          <w:marRight w:val="0"/>
          <w:marTop w:val="0"/>
          <w:marBottom w:val="0"/>
          <w:divBdr>
            <w:top w:val="none" w:sz="0" w:space="0" w:color="auto"/>
            <w:left w:val="none" w:sz="0" w:space="0" w:color="auto"/>
            <w:bottom w:val="none" w:sz="0" w:space="0" w:color="auto"/>
            <w:right w:val="none" w:sz="0" w:space="0" w:color="auto"/>
          </w:divBdr>
        </w:div>
        <w:div w:id="2073917711">
          <w:marLeft w:val="274"/>
          <w:marRight w:val="0"/>
          <w:marTop w:val="0"/>
          <w:marBottom w:val="0"/>
          <w:divBdr>
            <w:top w:val="none" w:sz="0" w:space="0" w:color="auto"/>
            <w:left w:val="none" w:sz="0" w:space="0" w:color="auto"/>
            <w:bottom w:val="none" w:sz="0" w:space="0" w:color="auto"/>
            <w:right w:val="none" w:sz="0" w:space="0" w:color="auto"/>
          </w:divBdr>
        </w:div>
        <w:div w:id="272523106">
          <w:marLeft w:val="274"/>
          <w:marRight w:val="0"/>
          <w:marTop w:val="0"/>
          <w:marBottom w:val="0"/>
          <w:divBdr>
            <w:top w:val="none" w:sz="0" w:space="0" w:color="auto"/>
            <w:left w:val="none" w:sz="0" w:space="0" w:color="auto"/>
            <w:bottom w:val="none" w:sz="0" w:space="0" w:color="auto"/>
            <w:right w:val="none" w:sz="0" w:space="0" w:color="auto"/>
          </w:divBdr>
        </w:div>
        <w:div w:id="97412538">
          <w:marLeft w:val="274"/>
          <w:marRight w:val="0"/>
          <w:marTop w:val="0"/>
          <w:marBottom w:val="0"/>
          <w:divBdr>
            <w:top w:val="none" w:sz="0" w:space="0" w:color="auto"/>
            <w:left w:val="none" w:sz="0" w:space="0" w:color="auto"/>
            <w:bottom w:val="none" w:sz="0" w:space="0" w:color="auto"/>
            <w:right w:val="none" w:sz="0" w:space="0" w:color="auto"/>
          </w:divBdr>
        </w:div>
        <w:div w:id="1922985744">
          <w:marLeft w:val="274"/>
          <w:marRight w:val="0"/>
          <w:marTop w:val="0"/>
          <w:marBottom w:val="0"/>
          <w:divBdr>
            <w:top w:val="none" w:sz="0" w:space="0" w:color="auto"/>
            <w:left w:val="none" w:sz="0" w:space="0" w:color="auto"/>
            <w:bottom w:val="none" w:sz="0" w:space="0" w:color="auto"/>
            <w:right w:val="none" w:sz="0" w:space="0" w:color="auto"/>
          </w:divBdr>
        </w:div>
        <w:div w:id="896863081">
          <w:marLeft w:val="274"/>
          <w:marRight w:val="0"/>
          <w:marTop w:val="0"/>
          <w:marBottom w:val="0"/>
          <w:divBdr>
            <w:top w:val="none" w:sz="0" w:space="0" w:color="auto"/>
            <w:left w:val="none" w:sz="0" w:space="0" w:color="auto"/>
            <w:bottom w:val="none" w:sz="0" w:space="0" w:color="auto"/>
            <w:right w:val="none" w:sz="0" w:space="0" w:color="auto"/>
          </w:divBdr>
        </w:div>
        <w:div w:id="21979456">
          <w:marLeft w:val="994"/>
          <w:marRight w:val="0"/>
          <w:marTop w:val="0"/>
          <w:marBottom w:val="0"/>
          <w:divBdr>
            <w:top w:val="none" w:sz="0" w:space="0" w:color="auto"/>
            <w:left w:val="none" w:sz="0" w:space="0" w:color="auto"/>
            <w:bottom w:val="none" w:sz="0" w:space="0" w:color="auto"/>
            <w:right w:val="none" w:sz="0" w:space="0" w:color="auto"/>
          </w:divBdr>
        </w:div>
        <w:div w:id="1983534143">
          <w:marLeft w:val="994"/>
          <w:marRight w:val="0"/>
          <w:marTop w:val="0"/>
          <w:marBottom w:val="0"/>
          <w:divBdr>
            <w:top w:val="none" w:sz="0" w:space="0" w:color="auto"/>
            <w:left w:val="none" w:sz="0" w:space="0" w:color="auto"/>
            <w:bottom w:val="none" w:sz="0" w:space="0" w:color="auto"/>
            <w:right w:val="none" w:sz="0" w:space="0" w:color="auto"/>
          </w:divBdr>
        </w:div>
        <w:div w:id="1573082200">
          <w:marLeft w:val="994"/>
          <w:marRight w:val="0"/>
          <w:marTop w:val="0"/>
          <w:marBottom w:val="0"/>
          <w:divBdr>
            <w:top w:val="none" w:sz="0" w:space="0" w:color="auto"/>
            <w:left w:val="none" w:sz="0" w:space="0" w:color="auto"/>
            <w:bottom w:val="none" w:sz="0" w:space="0" w:color="auto"/>
            <w:right w:val="none" w:sz="0" w:space="0" w:color="auto"/>
          </w:divBdr>
        </w:div>
        <w:div w:id="152449974">
          <w:marLeft w:val="274"/>
          <w:marRight w:val="0"/>
          <w:marTop w:val="0"/>
          <w:marBottom w:val="0"/>
          <w:divBdr>
            <w:top w:val="none" w:sz="0" w:space="0" w:color="auto"/>
            <w:left w:val="none" w:sz="0" w:space="0" w:color="auto"/>
            <w:bottom w:val="none" w:sz="0" w:space="0" w:color="auto"/>
            <w:right w:val="none" w:sz="0" w:space="0" w:color="auto"/>
          </w:divBdr>
        </w:div>
        <w:div w:id="1507549238">
          <w:marLeft w:val="994"/>
          <w:marRight w:val="0"/>
          <w:marTop w:val="0"/>
          <w:marBottom w:val="0"/>
          <w:divBdr>
            <w:top w:val="none" w:sz="0" w:space="0" w:color="auto"/>
            <w:left w:val="none" w:sz="0" w:space="0" w:color="auto"/>
            <w:bottom w:val="none" w:sz="0" w:space="0" w:color="auto"/>
            <w:right w:val="none" w:sz="0" w:space="0" w:color="auto"/>
          </w:divBdr>
        </w:div>
        <w:div w:id="75908757">
          <w:marLeft w:val="994"/>
          <w:marRight w:val="0"/>
          <w:marTop w:val="0"/>
          <w:marBottom w:val="0"/>
          <w:divBdr>
            <w:top w:val="none" w:sz="0" w:space="0" w:color="auto"/>
            <w:left w:val="none" w:sz="0" w:space="0" w:color="auto"/>
            <w:bottom w:val="none" w:sz="0" w:space="0" w:color="auto"/>
            <w:right w:val="none" w:sz="0" w:space="0" w:color="auto"/>
          </w:divBdr>
        </w:div>
        <w:div w:id="245462138">
          <w:marLeft w:val="994"/>
          <w:marRight w:val="0"/>
          <w:marTop w:val="0"/>
          <w:marBottom w:val="0"/>
          <w:divBdr>
            <w:top w:val="none" w:sz="0" w:space="0" w:color="auto"/>
            <w:left w:val="none" w:sz="0" w:space="0" w:color="auto"/>
            <w:bottom w:val="none" w:sz="0" w:space="0" w:color="auto"/>
            <w:right w:val="none" w:sz="0" w:space="0" w:color="auto"/>
          </w:divBdr>
        </w:div>
        <w:div w:id="317459414">
          <w:marLeft w:val="274"/>
          <w:marRight w:val="0"/>
          <w:marTop w:val="0"/>
          <w:marBottom w:val="0"/>
          <w:divBdr>
            <w:top w:val="none" w:sz="0" w:space="0" w:color="auto"/>
            <w:left w:val="none" w:sz="0" w:space="0" w:color="auto"/>
            <w:bottom w:val="none" w:sz="0" w:space="0" w:color="auto"/>
            <w:right w:val="none" w:sz="0" w:space="0" w:color="auto"/>
          </w:divBdr>
        </w:div>
        <w:div w:id="667665">
          <w:marLeft w:val="994"/>
          <w:marRight w:val="0"/>
          <w:marTop w:val="0"/>
          <w:marBottom w:val="0"/>
          <w:divBdr>
            <w:top w:val="none" w:sz="0" w:space="0" w:color="auto"/>
            <w:left w:val="none" w:sz="0" w:space="0" w:color="auto"/>
            <w:bottom w:val="none" w:sz="0" w:space="0" w:color="auto"/>
            <w:right w:val="none" w:sz="0" w:space="0" w:color="auto"/>
          </w:divBdr>
        </w:div>
        <w:div w:id="1240865365">
          <w:marLeft w:val="994"/>
          <w:marRight w:val="0"/>
          <w:marTop w:val="0"/>
          <w:marBottom w:val="0"/>
          <w:divBdr>
            <w:top w:val="none" w:sz="0" w:space="0" w:color="auto"/>
            <w:left w:val="none" w:sz="0" w:space="0" w:color="auto"/>
            <w:bottom w:val="none" w:sz="0" w:space="0" w:color="auto"/>
            <w:right w:val="none" w:sz="0" w:space="0" w:color="auto"/>
          </w:divBdr>
        </w:div>
        <w:div w:id="960377250">
          <w:marLeft w:val="274"/>
          <w:marRight w:val="0"/>
          <w:marTop w:val="0"/>
          <w:marBottom w:val="0"/>
          <w:divBdr>
            <w:top w:val="none" w:sz="0" w:space="0" w:color="auto"/>
            <w:left w:val="none" w:sz="0" w:space="0" w:color="auto"/>
            <w:bottom w:val="none" w:sz="0" w:space="0" w:color="auto"/>
            <w:right w:val="none" w:sz="0" w:space="0" w:color="auto"/>
          </w:divBdr>
        </w:div>
        <w:div w:id="1737704861">
          <w:marLeft w:val="274"/>
          <w:marRight w:val="0"/>
          <w:marTop w:val="0"/>
          <w:marBottom w:val="0"/>
          <w:divBdr>
            <w:top w:val="none" w:sz="0" w:space="0" w:color="auto"/>
            <w:left w:val="none" w:sz="0" w:space="0" w:color="auto"/>
            <w:bottom w:val="none" w:sz="0" w:space="0" w:color="auto"/>
            <w:right w:val="none" w:sz="0" w:space="0" w:color="auto"/>
          </w:divBdr>
        </w:div>
        <w:div w:id="88551209">
          <w:marLeft w:val="274"/>
          <w:marRight w:val="0"/>
          <w:marTop w:val="0"/>
          <w:marBottom w:val="0"/>
          <w:divBdr>
            <w:top w:val="none" w:sz="0" w:space="0" w:color="auto"/>
            <w:left w:val="none" w:sz="0" w:space="0" w:color="auto"/>
            <w:bottom w:val="none" w:sz="0" w:space="0" w:color="auto"/>
            <w:right w:val="none" w:sz="0" w:space="0" w:color="auto"/>
          </w:divBdr>
        </w:div>
        <w:div w:id="1743478069">
          <w:marLeft w:val="274"/>
          <w:marRight w:val="0"/>
          <w:marTop w:val="0"/>
          <w:marBottom w:val="0"/>
          <w:divBdr>
            <w:top w:val="none" w:sz="0" w:space="0" w:color="auto"/>
            <w:left w:val="none" w:sz="0" w:space="0" w:color="auto"/>
            <w:bottom w:val="none" w:sz="0" w:space="0" w:color="auto"/>
            <w:right w:val="none" w:sz="0" w:space="0" w:color="auto"/>
          </w:divBdr>
        </w:div>
        <w:div w:id="1780375625">
          <w:marLeft w:val="274"/>
          <w:marRight w:val="0"/>
          <w:marTop w:val="0"/>
          <w:marBottom w:val="0"/>
          <w:divBdr>
            <w:top w:val="none" w:sz="0" w:space="0" w:color="auto"/>
            <w:left w:val="none" w:sz="0" w:space="0" w:color="auto"/>
            <w:bottom w:val="none" w:sz="0" w:space="0" w:color="auto"/>
            <w:right w:val="none" w:sz="0" w:space="0" w:color="auto"/>
          </w:divBdr>
        </w:div>
        <w:div w:id="1578900672">
          <w:marLeft w:val="274"/>
          <w:marRight w:val="0"/>
          <w:marTop w:val="0"/>
          <w:marBottom w:val="0"/>
          <w:divBdr>
            <w:top w:val="none" w:sz="0" w:space="0" w:color="auto"/>
            <w:left w:val="none" w:sz="0" w:space="0" w:color="auto"/>
            <w:bottom w:val="none" w:sz="0" w:space="0" w:color="auto"/>
            <w:right w:val="none" w:sz="0" w:space="0" w:color="auto"/>
          </w:divBdr>
        </w:div>
        <w:div w:id="1599096997">
          <w:marLeft w:val="274"/>
          <w:marRight w:val="0"/>
          <w:marTop w:val="0"/>
          <w:marBottom w:val="0"/>
          <w:divBdr>
            <w:top w:val="none" w:sz="0" w:space="0" w:color="auto"/>
            <w:left w:val="none" w:sz="0" w:space="0" w:color="auto"/>
            <w:bottom w:val="none" w:sz="0" w:space="0" w:color="auto"/>
            <w:right w:val="none" w:sz="0" w:space="0" w:color="auto"/>
          </w:divBdr>
        </w:div>
        <w:div w:id="1404567970">
          <w:marLeft w:val="274"/>
          <w:marRight w:val="0"/>
          <w:marTop w:val="0"/>
          <w:marBottom w:val="0"/>
          <w:divBdr>
            <w:top w:val="none" w:sz="0" w:space="0" w:color="auto"/>
            <w:left w:val="none" w:sz="0" w:space="0" w:color="auto"/>
            <w:bottom w:val="none" w:sz="0" w:space="0" w:color="auto"/>
            <w:right w:val="none" w:sz="0" w:space="0" w:color="auto"/>
          </w:divBdr>
        </w:div>
        <w:div w:id="855264690">
          <w:marLeft w:val="274"/>
          <w:marRight w:val="0"/>
          <w:marTop w:val="0"/>
          <w:marBottom w:val="0"/>
          <w:divBdr>
            <w:top w:val="none" w:sz="0" w:space="0" w:color="auto"/>
            <w:left w:val="none" w:sz="0" w:space="0" w:color="auto"/>
            <w:bottom w:val="none" w:sz="0" w:space="0" w:color="auto"/>
            <w:right w:val="none" w:sz="0" w:space="0" w:color="auto"/>
          </w:divBdr>
        </w:div>
        <w:div w:id="301034830">
          <w:marLeft w:val="274"/>
          <w:marRight w:val="0"/>
          <w:marTop w:val="0"/>
          <w:marBottom w:val="0"/>
          <w:divBdr>
            <w:top w:val="none" w:sz="0" w:space="0" w:color="auto"/>
            <w:left w:val="none" w:sz="0" w:space="0" w:color="auto"/>
            <w:bottom w:val="none" w:sz="0" w:space="0" w:color="auto"/>
            <w:right w:val="none" w:sz="0" w:space="0" w:color="auto"/>
          </w:divBdr>
        </w:div>
        <w:div w:id="1441752813">
          <w:marLeft w:val="274"/>
          <w:marRight w:val="0"/>
          <w:marTop w:val="0"/>
          <w:marBottom w:val="0"/>
          <w:divBdr>
            <w:top w:val="none" w:sz="0" w:space="0" w:color="auto"/>
            <w:left w:val="none" w:sz="0" w:space="0" w:color="auto"/>
            <w:bottom w:val="none" w:sz="0" w:space="0" w:color="auto"/>
            <w:right w:val="none" w:sz="0" w:space="0" w:color="auto"/>
          </w:divBdr>
        </w:div>
        <w:div w:id="297076837">
          <w:marLeft w:val="274"/>
          <w:marRight w:val="0"/>
          <w:marTop w:val="0"/>
          <w:marBottom w:val="0"/>
          <w:divBdr>
            <w:top w:val="none" w:sz="0" w:space="0" w:color="auto"/>
            <w:left w:val="none" w:sz="0" w:space="0" w:color="auto"/>
            <w:bottom w:val="none" w:sz="0" w:space="0" w:color="auto"/>
            <w:right w:val="none" w:sz="0" w:space="0" w:color="auto"/>
          </w:divBdr>
        </w:div>
        <w:div w:id="1649356463">
          <w:marLeft w:val="274"/>
          <w:marRight w:val="0"/>
          <w:marTop w:val="0"/>
          <w:marBottom w:val="0"/>
          <w:divBdr>
            <w:top w:val="none" w:sz="0" w:space="0" w:color="auto"/>
            <w:left w:val="none" w:sz="0" w:space="0" w:color="auto"/>
            <w:bottom w:val="none" w:sz="0" w:space="0" w:color="auto"/>
            <w:right w:val="none" w:sz="0" w:space="0" w:color="auto"/>
          </w:divBdr>
        </w:div>
      </w:divsChild>
    </w:div>
    <w:div w:id="1038818548">
      <w:bodyDiv w:val="1"/>
      <w:marLeft w:val="0"/>
      <w:marRight w:val="0"/>
      <w:marTop w:val="0"/>
      <w:marBottom w:val="0"/>
      <w:divBdr>
        <w:top w:val="none" w:sz="0" w:space="0" w:color="auto"/>
        <w:left w:val="none" w:sz="0" w:space="0" w:color="auto"/>
        <w:bottom w:val="none" w:sz="0" w:space="0" w:color="auto"/>
        <w:right w:val="none" w:sz="0" w:space="0" w:color="auto"/>
      </w:divBdr>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655792764">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HR33RHYHUWRF-4-16956</_dlc_DocId>
    <_dlc_DocIdUrl xmlns="c06861ca-3f08-4d07-bff7-bb15bac121f4">
      <Url>https://projects.qualcomm.com/sites/pentari/_layouts/15/DocIdRedir.aspx?ID=HR33RHYHUWRF-4-16956</Url>
      <Description>HR33RHYHUWRF-4-16956</Description>
    </_dlc_DocIdUrl>
  </documentManagement>
</p:properties>
</file>

<file path=customXml/itemProps1.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2.xml><?xml version="1.0" encoding="utf-8"?>
<ds:datastoreItem xmlns:ds="http://schemas.openxmlformats.org/officeDocument/2006/customXml" ds:itemID="{7FBFC46C-16DE-4CCA-9E12-EA7EB24D9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6ADFCF-06FD-444A-A0E3-4197C418D914}">
  <ds:schemaRefs>
    <ds:schemaRef ds:uri="http://schemas.microsoft.com/sharepoint/events"/>
  </ds:schemaRefs>
</ds:datastoreItem>
</file>

<file path=customXml/itemProps4.xml><?xml version="1.0" encoding="utf-8"?>
<ds:datastoreItem xmlns:ds="http://schemas.openxmlformats.org/officeDocument/2006/customXml" ds:itemID="{9ED9C690-9F7A-497A-8710-45776BB17164}">
  <ds:schemaRefs>
    <ds:schemaRef ds:uri="http://schemas.openxmlformats.org/officeDocument/2006/bibliography"/>
  </ds:schemaRefs>
</ds:datastoreItem>
</file>

<file path=customXml/itemProps5.xml><?xml version="1.0" encoding="utf-8"?>
<ds:datastoreItem xmlns:ds="http://schemas.openxmlformats.org/officeDocument/2006/customXml" ds:itemID="{4E43B115-83B3-4924-8108-5D46E2F9F56C}">
  <ds:schemaRefs>
    <ds:schemaRef ds:uri="http://purl.org/dc/elements/1.1/"/>
    <ds:schemaRef ds:uri="http://purl.org/dc/terms/"/>
    <ds:schemaRef ds:uri="http://schemas.openxmlformats.org/package/2006/metadata/core-properties"/>
    <ds:schemaRef ds:uri="http://purl.org/dc/dcmitype/"/>
    <ds:schemaRef ds:uri="c06861ca-3f08-4d07-bff7-bb15bac121f4"/>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8</Pages>
  <Words>1598</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Hung Ly</cp:lastModifiedBy>
  <cp:revision>24</cp:revision>
  <dcterms:created xsi:type="dcterms:W3CDTF">2020-07-20T22:16:00Z</dcterms:created>
  <dcterms:modified xsi:type="dcterms:W3CDTF">2020-08-07T23:35:00Z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0fc03d4b-b036-4788-b9f3-d65227093267</vt:lpwstr>
  </property>
</Properties>
</file>